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064B22" w:rsidRDefault="003807B5" w:rsidP="001E0048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  <w:r w:rsidR="001E0048" w:rsidRPr="001E0048">
        <w:rPr>
          <w:b/>
        </w:rPr>
        <w:t xml:space="preserve"> </w:t>
      </w:r>
      <w:r w:rsidR="001E0048">
        <w:rPr>
          <w:b/>
        </w:rPr>
        <w:br/>
      </w:r>
      <w:r w:rsidR="001E0048" w:rsidRPr="002C7133">
        <w:rPr>
          <w:b/>
        </w:rPr>
        <w:t>педагогич</w:t>
      </w:r>
      <w:r w:rsidR="001E0048">
        <w:rPr>
          <w:b/>
        </w:rPr>
        <w:t xml:space="preserve">еского </w:t>
      </w:r>
      <w:r w:rsidR="001E0048" w:rsidRPr="00A73088">
        <w:rPr>
          <w:b/>
        </w:rPr>
        <w:t>работника организации, осуществляющей образовательную деятельность</w:t>
      </w:r>
      <w:r w:rsidR="001E0048">
        <w:rPr>
          <w:b/>
        </w:rPr>
        <w:t xml:space="preserve"> </w:t>
      </w:r>
    </w:p>
    <w:p w:rsidR="001E0048" w:rsidRDefault="001E0048" w:rsidP="001E0048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(форма 7)</w:t>
      </w:r>
    </w:p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</w:p>
    <w:p w:rsidR="003807B5" w:rsidRPr="001E0048" w:rsidRDefault="001E0048" w:rsidP="001E0048">
      <w:pPr>
        <w:shd w:val="clear" w:color="auto" w:fill="FFFFFF"/>
        <w:spacing w:line="274" w:lineRule="exact"/>
        <w:ind w:right="482"/>
        <w:jc w:val="center"/>
      </w:pPr>
      <w:r w:rsidRPr="001E0048">
        <w:t>(по должности «</w:t>
      </w:r>
      <w:r w:rsidR="003807B5" w:rsidRPr="001E0048">
        <w:t>инструкт</w:t>
      </w:r>
      <w:r w:rsidRPr="001E0048">
        <w:t>ор-методист»</w:t>
      </w:r>
      <w:r w:rsidR="003807B5" w:rsidRPr="001E0048">
        <w:t xml:space="preserve"> организации (структурного подразделения) физкультурно-спортивной направленности</w:t>
      </w:r>
      <w:r w:rsidRPr="001E0048">
        <w:t>)</w:t>
      </w: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52417D">
        <w:rPr>
          <w:b/>
        </w:rPr>
        <w:t>Специалист</w:t>
      </w:r>
      <w:r w:rsidRPr="002C7133">
        <w:t xml:space="preserve">: </w:t>
      </w:r>
      <w:r>
        <w:t xml:space="preserve"> </w:t>
      </w:r>
      <w:r w:rsidRPr="002C7133">
        <w:t>______________________________________________________________________________________________________________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2C7133">
        <w:rPr>
          <w:sz w:val="22"/>
          <w:szCs w:val="22"/>
        </w:rPr>
        <w:t xml:space="preserve">      (Ф.И.О., место работы, должность </w:t>
      </w:r>
      <w:r>
        <w:rPr>
          <w:sz w:val="22"/>
          <w:szCs w:val="22"/>
        </w:rPr>
        <w:t>специалиста</w:t>
      </w:r>
      <w:r w:rsidRPr="002C7133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(дата проведения экспертизы)</w:t>
      </w:r>
    </w:p>
    <w:p w:rsidR="003807B5" w:rsidRPr="002C7133" w:rsidRDefault="003807B5" w:rsidP="003807B5">
      <w:pPr>
        <w:rPr>
          <w:sz w:val="22"/>
          <w:szCs w:val="22"/>
        </w:rPr>
      </w:pPr>
    </w:p>
    <w:tbl>
      <w:tblPr>
        <w:tblW w:w="1498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811"/>
        <w:gridCol w:w="2182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Результативность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Разработка, внедрение, анализ исполнения, корректировка дополнительных общеобразовательных программ в области физической культуры и спорта, реализуемых (планируемых к реализации) образовательной организацией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программы,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pacing w:val="4"/>
                <w:sz w:val="20"/>
                <w:szCs w:val="20"/>
              </w:rPr>
            </w:pPr>
            <w:r w:rsidRPr="002C7133">
              <w:rPr>
                <w:spacing w:val="-4"/>
                <w:sz w:val="20"/>
                <w:szCs w:val="20"/>
              </w:rPr>
              <w:t>В межаттестационный</w:t>
            </w:r>
            <w:r w:rsidRPr="002C7133">
              <w:rPr>
                <w:spacing w:val="4"/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Разработка, внедрение, анализ исполнения, корректировка программ спортивной подготовки, реализуемых (планируемых к реализации) образовательной организацией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программы,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работы по повышению квалификации педа</w:t>
            </w:r>
            <w:r>
              <w:rPr>
                <w:sz w:val="22"/>
                <w:szCs w:val="22"/>
              </w:rPr>
              <w:t>гогических работников организации</w:t>
            </w:r>
            <w:r w:rsidRPr="00DD0620">
              <w:rPr>
                <w:sz w:val="22"/>
                <w:szCs w:val="22"/>
              </w:rPr>
              <w:t xml:space="preserve"> (курсы повышения квалификации, аттестация, переподготовка)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работы по проведению открытых занятий, мастер-классов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Конспект, лист регистрации, отзыв (видеоматериал)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</w:t>
            </w:r>
            <w:r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t>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инициатив и достижений педагогов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 победителя, заверенная работодателем; документ о подтверждении методического сопровождения от администрац</w:t>
            </w:r>
            <w:r>
              <w:rPr>
                <w:sz w:val="22"/>
                <w:szCs w:val="22"/>
              </w:rPr>
              <w:t>ии организации</w:t>
            </w:r>
            <w:r w:rsidRPr="00DD0620">
              <w:rPr>
                <w:sz w:val="22"/>
                <w:szCs w:val="22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039B6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1.6.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pacing w:val="-6"/>
                <w:sz w:val="22"/>
                <w:szCs w:val="22"/>
              </w:rPr>
            </w:pPr>
            <w:r w:rsidRPr="00DD0620">
              <w:rPr>
                <w:spacing w:val="-6"/>
                <w:sz w:val="22"/>
                <w:szCs w:val="22"/>
              </w:rPr>
              <w:t xml:space="preserve">Организация мониторинга образовательной и тренировочной деятельности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и  копия подтверждающего документа,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0726A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Ведение статистического учета результатов работы </w:t>
            </w:r>
            <w:r>
              <w:rPr>
                <w:sz w:val="22"/>
                <w:szCs w:val="22"/>
              </w:rPr>
              <w:t>организации (отделения организации</w:t>
            </w:r>
            <w:r w:rsidRPr="00DD0620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54A66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10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Разработка календарного плана физкультурных мероприятий и спортивных мероприятий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1.9.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разработка документации по проведению соревнований, участие в проведении соревнований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и  копия подтверждающего документа, заверенная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54A66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Аналитические справки посещения занятий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Справки, заверенные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54A66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1.11.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плана методической работы организации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План, заверенный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54A66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AD5312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AD5312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AD5312" w:rsidRDefault="003807B5" w:rsidP="00F45F49">
            <w:pPr>
              <w:jc w:val="center"/>
              <w:rPr>
                <w:sz w:val="22"/>
                <w:szCs w:val="22"/>
              </w:rPr>
            </w:pPr>
            <w:r w:rsidRPr="00AD5312">
              <w:rPr>
                <w:sz w:val="22"/>
                <w:szCs w:val="22"/>
              </w:rPr>
              <w:t>- 60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AD531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AD5312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AD531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собственных методических разработок</w:t>
            </w:r>
            <w:r w:rsidRPr="00DD0620">
              <w:rPr>
                <w:sz w:val="22"/>
                <w:szCs w:val="22"/>
                <w:u w:val="single"/>
              </w:rPr>
              <w:t xml:space="preserve"> </w:t>
            </w:r>
            <w:r w:rsidRPr="00DD0620">
              <w:rPr>
                <w:sz w:val="22"/>
                <w:szCs w:val="22"/>
              </w:rPr>
              <w:t>(уровень образовательного учреждения)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Копия, заверенная работодателем.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pacing w:val="-4"/>
                <w:sz w:val="20"/>
                <w:szCs w:val="20"/>
              </w:rPr>
            </w:pPr>
            <w:r w:rsidRPr="002C7133">
              <w:rPr>
                <w:spacing w:val="-4"/>
                <w:sz w:val="20"/>
                <w:szCs w:val="20"/>
              </w:rPr>
              <w:t xml:space="preserve">Указываются методические разработки, изданные </w:t>
            </w:r>
            <w:r>
              <w:rPr>
                <w:spacing w:val="-4"/>
                <w:sz w:val="20"/>
                <w:szCs w:val="20"/>
              </w:rPr>
              <w:br/>
            </w:r>
            <w:r w:rsidRPr="002C7133">
              <w:rPr>
                <w:spacing w:val="-4"/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разработок, статей, научных публикаций, имеющих соответствующий гриф и выходные данные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</w:t>
            </w:r>
            <w:r>
              <w:rPr>
                <w:sz w:val="20"/>
                <w:szCs w:val="20"/>
              </w:rPr>
              <w:br/>
            </w:r>
            <w:r w:rsidRPr="009C191A">
              <w:rPr>
                <w:spacing w:val="-6"/>
                <w:sz w:val="20"/>
                <w:szCs w:val="20"/>
              </w:rPr>
              <w:t>в межаттестационный</w:t>
            </w:r>
            <w:r w:rsidRPr="002C7133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gramEnd"/>
            <w:r w:rsidRPr="002C7133">
              <w:rPr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Проведение обучающих мероприятий для педагогических кадров (конференции, семинары, тематические консультации)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уровень образовательного учреждения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rPr>
                <w:b/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показателям суммируются, но не более 3 мероприятий.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pacing w:val="-2"/>
                <w:sz w:val="22"/>
                <w:szCs w:val="22"/>
              </w:rPr>
            </w:pPr>
            <w:r w:rsidRPr="00DD0620">
              <w:rPr>
                <w:spacing w:val="-2"/>
                <w:sz w:val="22"/>
                <w:szCs w:val="22"/>
              </w:rPr>
              <w:t>Общественная активность методиста: участие в различных комиссиях, творческих группах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Справка, заверенная </w:t>
            </w:r>
            <w:r w:rsidRPr="00DD0620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C191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приказа, 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Стаж работы по направлению «физическая культура и спорт»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 года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трудовой книжки, заверенная </w:t>
            </w:r>
            <w:r w:rsidRPr="00DD0620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 лет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трудовой книжки, заверенная </w:t>
            </w:r>
            <w:r w:rsidRPr="00DD0620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7 лет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трудовой книжки, заверенная </w:t>
            </w:r>
            <w:r w:rsidRPr="00DD0620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Спортивные звания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Копии документов, заверенные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Вне зависимости </w:t>
            </w:r>
            <w:r>
              <w:rPr>
                <w:sz w:val="20"/>
                <w:szCs w:val="20"/>
              </w:rPr>
              <w:br/>
            </w:r>
            <w:r w:rsidRPr="002C7133">
              <w:rPr>
                <w:sz w:val="20"/>
                <w:szCs w:val="20"/>
              </w:rPr>
              <w:t>от года получения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Почетные спортивные звания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Копии документов, заверенные работодателем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Вне зависимости </w:t>
            </w:r>
            <w:r>
              <w:rPr>
                <w:sz w:val="20"/>
                <w:szCs w:val="20"/>
              </w:rPr>
              <w:br/>
            </w:r>
            <w:r w:rsidRPr="002C7133">
              <w:rPr>
                <w:sz w:val="20"/>
                <w:szCs w:val="20"/>
              </w:rPr>
              <w:t>от года получения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Вне зависимости </w:t>
            </w:r>
            <w:r>
              <w:rPr>
                <w:sz w:val="20"/>
                <w:szCs w:val="20"/>
              </w:rPr>
              <w:br/>
            </w:r>
            <w:r w:rsidRPr="002C7133">
              <w:rPr>
                <w:sz w:val="20"/>
                <w:szCs w:val="20"/>
              </w:rPr>
              <w:t>от года получения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Вне зависимости </w:t>
            </w:r>
            <w:r>
              <w:rPr>
                <w:sz w:val="20"/>
                <w:szCs w:val="20"/>
              </w:rPr>
              <w:br/>
            </w:r>
            <w:r w:rsidRPr="002C7133">
              <w:rPr>
                <w:sz w:val="20"/>
                <w:szCs w:val="20"/>
              </w:rPr>
              <w:t>от года получения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Pr="002C7133" w:rsidRDefault="003807B5" w:rsidP="003807B5">
      <w:pPr>
        <w:rPr>
          <w:sz w:val="22"/>
          <w:szCs w:val="22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>
        <w:rPr>
          <w:b/>
        </w:rPr>
        <w:t xml:space="preserve"> </w:t>
      </w:r>
      <w:r w:rsidRPr="002C7133">
        <w:t>________________________________________________________________________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</w:t>
      </w:r>
      <w:r>
        <w:rPr>
          <w:b/>
          <w:bCs/>
        </w:rPr>
        <w:t>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первую квалификационную категорию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 xml:space="preserve">Раздел 1 и 2 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100 и более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130 и более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 xml:space="preserve">Раздел 3 (учитывается лучший результат, баллы не суммируются) 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0-15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10-15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Раздел 4 (учитывается лучший результат, баллы не суммируются)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0-5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0-5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 xml:space="preserve">Всего: 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110 и более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DD0620">
              <w:rPr>
                <w:rFonts w:eastAsia="Calibri"/>
                <w:color w:val="000001"/>
                <w:sz w:val="22"/>
                <w:szCs w:val="22"/>
              </w:rPr>
              <w:t>140 и более</w:t>
            </w:r>
          </w:p>
        </w:tc>
      </w:tr>
    </w:tbl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824494" w:rsidRPr="00824494" w:rsidRDefault="00824494" w:rsidP="00824494">
      <w:pPr>
        <w:rPr>
          <w:b/>
        </w:rPr>
      </w:pPr>
      <w:r w:rsidRPr="00824494">
        <w:rPr>
          <w:b/>
        </w:rPr>
        <w:t>Список сокращений: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824494" w:rsidRDefault="00824494" w:rsidP="003807B5">
      <w:pPr>
        <w:spacing w:line="360" w:lineRule="auto"/>
        <w:ind w:left="360" w:right="1"/>
        <w:jc w:val="both"/>
        <w:rPr>
          <w:b/>
          <w:bCs/>
        </w:rPr>
      </w:pPr>
    </w:p>
    <w:p w:rsidR="00824494" w:rsidRPr="002C7133" w:rsidRDefault="00824494" w:rsidP="003807B5">
      <w:pPr>
        <w:spacing w:line="360" w:lineRule="auto"/>
        <w:ind w:left="360" w:right="1"/>
        <w:jc w:val="both"/>
        <w:rPr>
          <w:b/>
          <w:bCs/>
        </w:rPr>
      </w:pPr>
    </w:p>
    <w:p w:rsidR="009A081A" w:rsidRPr="00653EC4" w:rsidRDefault="009A081A" w:rsidP="00064B22">
      <w:pPr>
        <w:shd w:val="clear" w:color="auto" w:fill="FFFFFF"/>
        <w:spacing w:line="274" w:lineRule="exact"/>
        <w:ind w:right="482"/>
        <w:jc w:val="center"/>
        <w:rPr>
          <w:shd w:val="clear" w:color="auto" w:fill="FFFFFF"/>
        </w:rPr>
      </w:pPr>
    </w:p>
    <w:sectPr w:rsidR="009A081A" w:rsidRPr="00653EC4" w:rsidSect="00064B22">
      <w:headerReference w:type="default" r:id="rId8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38" w:rsidRDefault="00645C38">
      <w:r>
        <w:separator/>
      </w:r>
    </w:p>
  </w:endnote>
  <w:endnote w:type="continuationSeparator" w:id="0">
    <w:p w:rsidR="00645C38" w:rsidRDefault="0064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38" w:rsidRDefault="00645C38">
      <w:r>
        <w:separator/>
      </w:r>
    </w:p>
  </w:footnote>
  <w:footnote w:type="continuationSeparator" w:id="0">
    <w:p w:rsidR="00645C38" w:rsidRDefault="0064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38" w:rsidRPr="00851D90" w:rsidRDefault="006F6738">
    <w:pPr>
      <w:pStyle w:val="a4"/>
      <w:jc w:val="center"/>
    </w:pPr>
    <w:fldSimple w:instr="PAGE   \* MERGEFORMAT">
      <w:r w:rsidR="00064B22">
        <w:rPr>
          <w:noProof/>
        </w:rPr>
        <w:t>4</w:t>
      </w:r>
    </w:fldSimple>
  </w:p>
  <w:p w:rsidR="006F6738" w:rsidRPr="00AD5AE8" w:rsidRDefault="006F673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06960"/>
    <w:rsid w:val="0003484C"/>
    <w:rsid w:val="00060719"/>
    <w:rsid w:val="00064B22"/>
    <w:rsid w:val="00094B66"/>
    <w:rsid w:val="000E34FF"/>
    <w:rsid w:val="000E5BA5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97DF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534E51"/>
    <w:rsid w:val="00581CD3"/>
    <w:rsid w:val="005F311E"/>
    <w:rsid w:val="00614296"/>
    <w:rsid w:val="00645C38"/>
    <w:rsid w:val="00653EC4"/>
    <w:rsid w:val="00662B9F"/>
    <w:rsid w:val="00673F4F"/>
    <w:rsid w:val="00691BBB"/>
    <w:rsid w:val="006B6B52"/>
    <w:rsid w:val="006B6B9E"/>
    <w:rsid w:val="006F6738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0967"/>
    <w:rsid w:val="008746E9"/>
    <w:rsid w:val="008747C0"/>
    <w:rsid w:val="00886C9C"/>
    <w:rsid w:val="00887308"/>
    <w:rsid w:val="0093432F"/>
    <w:rsid w:val="009A081A"/>
    <w:rsid w:val="009D121A"/>
    <w:rsid w:val="00A061EF"/>
    <w:rsid w:val="00A279F4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1202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754F-96DB-4A98-9B48-CD15DCFF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2023-09-01T11:01:00Z</dcterms:created>
  <dcterms:modified xsi:type="dcterms:W3CDTF">2023-09-01T11:30:00Z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