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C" w:rsidRPr="004E293C" w:rsidRDefault="004E293C" w:rsidP="004E293C">
      <w:pPr>
        <w:spacing w:after="0"/>
        <w:ind w:left="357"/>
        <w:jc w:val="center"/>
        <w:rPr>
          <w:rFonts w:ascii="Times New Roman" w:hAnsi="Times New Roman"/>
          <w:b/>
          <w:bCs/>
        </w:rPr>
      </w:pPr>
      <w:r w:rsidRPr="004E293C">
        <w:rPr>
          <w:rFonts w:ascii="Times New Roman" w:hAnsi="Times New Roman"/>
          <w:b/>
        </w:rPr>
        <w:t>Научно-практический семинар</w:t>
      </w:r>
    </w:p>
    <w:p w:rsidR="00356EEC" w:rsidRDefault="00356EEC" w:rsidP="00356EEC">
      <w:pPr>
        <w:spacing w:before="29" w:after="29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FB0D52">
        <w:rPr>
          <w:rFonts w:ascii="Times New Roman" w:hAnsi="Times New Roman"/>
          <w:b/>
          <w:sz w:val="24"/>
          <w:szCs w:val="24"/>
        </w:rPr>
        <w:t>педагогов-психологов образовательных организаций Красносельского района</w:t>
      </w:r>
    </w:p>
    <w:p w:rsidR="004E293C" w:rsidRPr="004E293C" w:rsidRDefault="004E293C" w:rsidP="004E29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293C">
        <w:rPr>
          <w:rFonts w:ascii="Times New Roman" w:hAnsi="Times New Roman"/>
          <w:b/>
          <w:sz w:val="24"/>
          <w:szCs w:val="24"/>
        </w:rPr>
        <w:t>«Профориентационная работа педагога-психолога образовательной организации»</w:t>
      </w:r>
    </w:p>
    <w:p w:rsidR="00356EEC" w:rsidRDefault="00356EEC" w:rsidP="004E2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356EEC" w:rsidRDefault="00356EEC" w:rsidP="0035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356EEC" w:rsidRDefault="00356EEC" w:rsidP="0035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EEC" w:rsidRDefault="00356EEC" w:rsidP="00356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проведения: 2</w:t>
      </w:r>
      <w:r w:rsidR="004E29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2F0785" w:rsidRDefault="002F0785"/>
    <w:p w:rsidR="00356EEC" w:rsidRDefault="004E293C" w:rsidP="004E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56EEC" w:rsidRPr="00356EEC">
        <w:rPr>
          <w:rFonts w:ascii="Times New Roman" w:hAnsi="Times New Roman" w:cs="Times New Roman"/>
          <w:sz w:val="24"/>
          <w:szCs w:val="24"/>
        </w:rPr>
        <w:t xml:space="preserve"> мая 2020 года на базе ЦПМСС Красносельского района прошел </w:t>
      </w:r>
      <w:r w:rsidRPr="004E293C">
        <w:rPr>
          <w:rFonts w:ascii="Times New Roman" w:hAnsi="Times New Roman"/>
        </w:rPr>
        <w:t>научно-практический семинар</w:t>
      </w:r>
      <w:r>
        <w:rPr>
          <w:rFonts w:ascii="Times New Roman" w:hAnsi="Times New Roman"/>
          <w:b/>
        </w:rPr>
        <w:t xml:space="preserve"> </w:t>
      </w:r>
      <w:r w:rsidR="00356EEC" w:rsidRPr="00356EEC">
        <w:rPr>
          <w:rFonts w:ascii="Times New Roman" w:hAnsi="Times New Roman" w:cs="Times New Roman"/>
          <w:sz w:val="24"/>
          <w:szCs w:val="24"/>
        </w:rPr>
        <w:t xml:space="preserve"> для педагогов-психологов образовательных организаций Красносельского  района </w:t>
      </w:r>
      <w:r w:rsidRPr="004E293C">
        <w:rPr>
          <w:rFonts w:ascii="Times New Roman" w:hAnsi="Times New Roman"/>
          <w:sz w:val="24"/>
          <w:szCs w:val="24"/>
        </w:rPr>
        <w:t>«Профориентационная работа педагога-психолога образовательной организации»</w:t>
      </w:r>
      <w:r w:rsidR="00356EEC" w:rsidRPr="004E293C">
        <w:rPr>
          <w:rFonts w:ascii="Times New Roman" w:hAnsi="Times New Roman" w:cs="Times New Roman"/>
          <w:sz w:val="24"/>
          <w:szCs w:val="24"/>
        </w:rPr>
        <w:t>.</w:t>
      </w:r>
      <w:r w:rsidR="00356EEC">
        <w:rPr>
          <w:rFonts w:ascii="Times New Roman" w:hAnsi="Times New Roman" w:cs="Times New Roman"/>
          <w:sz w:val="24"/>
          <w:szCs w:val="24"/>
        </w:rPr>
        <w:t xml:space="preserve"> Мероприятие было проведено с использованием дистанционных технологий и транслировалось в прямой эфир на </w:t>
      </w:r>
      <w:r>
        <w:rPr>
          <w:rFonts w:ascii="Times New Roman" w:hAnsi="Times New Roman" w:cs="Times New Roman"/>
          <w:sz w:val="24"/>
          <w:szCs w:val="24"/>
          <w:lang w:val="en-US"/>
        </w:rPr>
        <w:t>YouT</w:t>
      </w:r>
      <w:r w:rsidR="00356EEC">
        <w:rPr>
          <w:rFonts w:ascii="Times New Roman" w:hAnsi="Times New Roman" w:cs="Times New Roman"/>
          <w:sz w:val="24"/>
          <w:szCs w:val="24"/>
          <w:lang w:val="en-US"/>
        </w:rPr>
        <w:t>ube</w:t>
      </w:r>
      <w:r w:rsidR="00356EEC">
        <w:rPr>
          <w:rFonts w:ascii="Times New Roman" w:hAnsi="Times New Roman" w:cs="Times New Roman"/>
          <w:sz w:val="24"/>
          <w:szCs w:val="24"/>
        </w:rPr>
        <w:t>-канале ЦПМСС Красносельского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Спикерами  семинара были методисты, педагоги-психологи ЦПМСС Красносельского района Афанасьева Татьяна Максутовна и Варламова Евгения Николаевна.</w:t>
      </w:r>
    </w:p>
    <w:p w:rsidR="00886D8B" w:rsidRPr="00886D8B" w:rsidRDefault="00886D8B" w:rsidP="004E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Т.М. Афанасьева </w:t>
      </w:r>
      <w:r w:rsidR="00FF06EF">
        <w:rPr>
          <w:rFonts w:ascii="Times New Roman" w:hAnsi="Times New Roman" w:cs="Times New Roman"/>
          <w:sz w:val="24"/>
          <w:szCs w:val="24"/>
        </w:rPr>
        <w:t>указала</w:t>
      </w:r>
      <w:r>
        <w:rPr>
          <w:rFonts w:ascii="Times New Roman" w:hAnsi="Times New Roman" w:cs="Times New Roman"/>
          <w:sz w:val="24"/>
          <w:szCs w:val="24"/>
        </w:rPr>
        <w:t xml:space="preserve">, что важность профориентационной работы связана с реализацией приоритетного национального проекта «Образование» и входящих в него федеральных проектов. Так, федеральные проекты «Современная школа» и «Успех каждого ребенка» в качестве результатов предполагают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функционирование системы </w:t>
      </w:r>
      <w:r w:rsidRPr="00886D8B">
        <w:rPr>
          <w:rFonts w:ascii="Times New Roman" w:hAnsi="Times New Roman" w:cs="Times New Roman"/>
          <w:sz w:val="24"/>
          <w:szCs w:val="24"/>
        </w:rPr>
        <w:t xml:space="preserve">мер </w:t>
      </w:r>
      <w:r w:rsidRPr="00886D8B">
        <w:rPr>
          <w:rFonts w:ascii="Times New Roman" w:hAnsi="Times New Roman" w:cs="Times New Roman"/>
          <w:iCs/>
          <w:sz w:val="24"/>
          <w:szCs w:val="24"/>
        </w:rPr>
        <w:t>ранней профориентации</w:t>
      </w:r>
      <w:r w:rsidRPr="00886D8B">
        <w:rPr>
          <w:rFonts w:ascii="Times New Roman" w:hAnsi="Times New Roman" w:cs="Times New Roman"/>
          <w:sz w:val="24"/>
          <w:szCs w:val="24"/>
        </w:rPr>
        <w:t xml:space="preserve">, которая обеспечивает </w:t>
      </w:r>
      <w:r w:rsidRPr="00886D8B">
        <w:rPr>
          <w:rFonts w:ascii="Times New Roman" w:hAnsi="Times New Roman" w:cs="Times New Roman"/>
          <w:iCs/>
          <w:sz w:val="24"/>
          <w:szCs w:val="24"/>
        </w:rPr>
        <w:t xml:space="preserve">ознакомление обучающихся 6-11 классов с современными профессиями, позволяет определить профессиональные интересы детей, </w:t>
      </w:r>
      <w:r w:rsidRPr="00886D8B">
        <w:rPr>
          <w:rFonts w:ascii="Times New Roman" w:hAnsi="Times New Roman" w:cs="Times New Roman"/>
          <w:sz w:val="24"/>
          <w:szCs w:val="24"/>
        </w:rPr>
        <w:t xml:space="preserve">получить рекомендации по построению индивидуального учебного плана. </w:t>
      </w:r>
      <w:r w:rsidR="00FF06EF">
        <w:rPr>
          <w:rFonts w:ascii="Times New Roman" w:hAnsi="Times New Roman" w:cs="Times New Roman"/>
          <w:sz w:val="24"/>
          <w:szCs w:val="24"/>
        </w:rPr>
        <w:t xml:space="preserve">Для педагогов-психологов особенно важно, что эта </w:t>
      </w:r>
      <w:r w:rsidRPr="00886D8B">
        <w:rPr>
          <w:rFonts w:ascii="Times New Roman" w:hAnsi="Times New Roman" w:cs="Times New Roman"/>
          <w:sz w:val="24"/>
          <w:szCs w:val="24"/>
        </w:rPr>
        <w:br/>
      </w:r>
      <w:r w:rsidR="00FF06EF">
        <w:rPr>
          <w:rFonts w:ascii="Times New Roman" w:hAnsi="Times New Roman" w:cs="Times New Roman"/>
          <w:sz w:val="24"/>
          <w:szCs w:val="24"/>
        </w:rPr>
        <w:t>с</w:t>
      </w:r>
      <w:r w:rsidRPr="00886D8B">
        <w:rPr>
          <w:rFonts w:ascii="Times New Roman" w:hAnsi="Times New Roman" w:cs="Times New Roman"/>
          <w:sz w:val="24"/>
          <w:szCs w:val="24"/>
        </w:rPr>
        <w:t xml:space="preserve">истема основывается на реализации </w:t>
      </w:r>
      <w:r w:rsidRPr="00FF06EF">
        <w:rPr>
          <w:rFonts w:ascii="Times New Roman" w:hAnsi="Times New Roman" w:cs="Times New Roman"/>
          <w:i/>
          <w:sz w:val="24"/>
          <w:szCs w:val="24"/>
        </w:rPr>
        <w:t>дополнительных общеобразовательных программ</w:t>
      </w:r>
      <w:r w:rsidRPr="00886D8B">
        <w:rPr>
          <w:rFonts w:ascii="Times New Roman" w:hAnsi="Times New Roman" w:cs="Times New Roman"/>
          <w:sz w:val="24"/>
          <w:szCs w:val="24"/>
        </w:rPr>
        <w:t xml:space="preserve">, включающих в себя </w:t>
      </w:r>
      <w:r w:rsidRPr="00886D8B">
        <w:rPr>
          <w:rFonts w:ascii="Times New Roman" w:hAnsi="Times New Roman" w:cs="Times New Roman"/>
          <w:iCs/>
          <w:sz w:val="24"/>
          <w:szCs w:val="24"/>
        </w:rPr>
        <w:t xml:space="preserve">механизмы профессиональных проб и работу с лучшими представителями профессий, </w:t>
      </w:r>
      <w:r w:rsidRPr="00886D8B">
        <w:rPr>
          <w:rFonts w:ascii="Times New Roman" w:hAnsi="Times New Roman" w:cs="Times New Roman"/>
          <w:sz w:val="24"/>
          <w:szCs w:val="24"/>
        </w:rPr>
        <w:t>а также использования цифровых инструментов (сводное электронное портфолио).</w:t>
      </w:r>
    </w:p>
    <w:p w:rsidR="00995792" w:rsidRDefault="00FF06EF" w:rsidP="0099579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Максутовна отметила, что вместе с изменениями современного мира происходит и изменение мира профессий: </w:t>
      </w:r>
      <w:r w:rsidRPr="00FF06EF">
        <w:rPr>
          <w:rFonts w:ascii="Times New Roman" w:hAnsi="Times New Roman" w:cs="Times New Roman"/>
          <w:bCs/>
          <w:sz w:val="24"/>
          <w:szCs w:val="24"/>
        </w:rPr>
        <w:t>65% сегодняшних учеников школ и студентов вузов будут выполнять работу, которой еще не существует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F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основе анализа изменений происходящих в мире составлен Атлас новых профессий</w:t>
      </w:r>
      <w:r w:rsidR="0099579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95792" w:rsidRPr="00995792">
        <w:rPr>
          <w:rFonts w:ascii="Times New Roman" w:hAnsi="Times New Roman" w:cs="Times New Roman"/>
          <w:bCs/>
          <w:sz w:val="24"/>
          <w:szCs w:val="24"/>
        </w:rPr>
        <w:t>альманах перспективных отраслей и профессий, которые буд</w:t>
      </w:r>
      <w:r w:rsidR="00995792">
        <w:rPr>
          <w:rFonts w:ascii="Times New Roman" w:hAnsi="Times New Roman" w:cs="Times New Roman"/>
          <w:bCs/>
          <w:sz w:val="24"/>
          <w:szCs w:val="24"/>
        </w:rPr>
        <w:t>ут востребованы через 15−20 лет. Атлас описывает не только эти профессии, но и навыки, которые помогут специалистам будущего стать в этих профессиях конкурентоспособными.</w:t>
      </w:r>
    </w:p>
    <w:p w:rsidR="009919B8" w:rsidRDefault="00995792" w:rsidP="009919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Описывая современные взгляды на навыки будущего, Т.М.Афанасьева отметила связь новых представлений с концепцией функциональной грамотности. Она обратила внимание педагогов-психологов, что современные представления о профессиях, навыках, определяющих успешность их освоения</w:t>
      </w:r>
      <w:r w:rsidR="009919B8">
        <w:rPr>
          <w:rFonts w:ascii="Times New Roman" w:hAnsi="Times New Roman" w:cs="Times New Roman"/>
          <w:bCs/>
          <w:sz w:val="24"/>
          <w:szCs w:val="24"/>
        </w:rPr>
        <w:t xml:space="preserve"> должны учитываться в профориентационной работе.</w:t>
      </w:r>
    </w:p>
    <w:p w:rsidR="00995792" w:rsidRDefault="009919B8" w:rsidP="0099579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Е.Н.Варламова рассказала о различных аспектах профориентационной работы в школе.</w:t>
      </w:r>
      <w:r w:rsidR="00B56513">
        <w:rPr>
          <w:rFonts w:ascii="Times New Roman" w:hAnsi="Times New Roman" w:cs="Times New Roman"/>
          <w:bCs/>
          <w:sz w:val="24"/>
          <w:szCs w:val="24"/>
        </w:rPr>
        <w:t xml:space="preserve"> Она отметила, что более 70% выпускников школ не имеют представления о том, чем они будут заниматься в жизни. Это определяет особую ответственность основной школы в оказании помощи выпускникам в выборе профессии.</w:t>
      </w:r>
    </w:p>
    <w:p w:rsidR="00B56513" w:rsidRDefault="00B56513" w:rsidP="006915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Целью профориентационной работы в школе, указала Евгения Николаевна, является оказание профориентационной поддержки учащимся в выборе профиля обучения и сферы дальнейшей профессиональной деятельности, а также выработка сознательного отношения к труду, профессиональное самоопределение в соответствии со своими способностями и с учетом требований рынка труда.</w:t>
      </w:r>
    </w:p>
    <w:p w:rsidR="00B56513" w:rsidRDefault="00B56513" w:rsidP="002456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Педагог-психолог в школе в ходе профориентационной работы</w:t>
      </w:r>
      <w:r w:rsidR="00691544">
        <w:rPr>
          <w:rFonts w:ascii="Times New Roman" w:hAnsi="Times New Roman" w:cs="Times New Roman"/>
          <w:bCs/>
          <w:sz w:val="24"/>
          <w:szCs w:val="24"/>
        </w:rPr>
        <w:t xml:space="preserve"> исследует индивидуальные особенности учащихся, осуществляет мониторинг готовности обучающихся к выбору профиля обучения и выбору профессии путем анкетирования учащихся и родителей, проводит профориентационные занятия, беседы, оказывает просветительскую помощь педагогам и родителям по вопросам профессионального выбора, создает базу данных по профдиагностике. Таким образом, профориентационная работа педагога-психолога достаточно сложна и всестороння.</w:t>
      </w:r>
    </w:p>
    <w:p w:rsidR="00691544" w:rsidRDefault="00691544" w:rsidP="002456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Евгения Николаевна отметила, что профориентация – непрерывный процесс, который целенаправленно осуществляется на всех возрастных этапах через учебно-воспитательный процесс, внеурочную и внешкольную деятельность учащихся.</w:t>
      </w:r>
    </w:p>
    <w:p w:rsidR="00691544" w:rsidRDefault="00691544" w:rsidP="002456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завершении своего выступления Е.Н.Варламова поделилась своим опытом профориентационного консультирования</w:t>
      </w:r>
      <w:r w:rsidR="002456D2">
        <w:rPr>
          <w:rFonts w:ascii="Times New Roman" w:hAnsi="Times New Roman" w:cs="Times New Roman"/>
          <w:bCs/>
          <w:sz w:val="24"/>
          <w:szCs w:val="24"/>
        </w:rPr>
        <w:t>, описала основные, наиболее эффективные методики профориентационной диагностики.</w:t>
      </w:r>
    </w:p>
    <w:p w:rsidR="002456D2" w:rsidRDefault="002456D2" w:rsidP="002456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Завершая семинар, Т.М.Афанасьева обратила внимание на необходимость предусмотреть в планах работы педагогов-психологов на 2020-2021 учебный год мероприятия по оказанию помощи детям и подросткам в преодолении психологических последствий пандемии коронавируса. Она привела мнение главного специалиста по медицинской психологии Комитета здравоохранения Санкт-Петербурга Е.Р.Исаевой о том, что практически всем потребуется после выхода из самоизоляции реабилитационная работа как после войны, и отметила, что важность психологической помощи отмечена </w:t>
      </w:r>
      <w:r w:rsidR="0079556B">
        <w:rPr>
          <w:rFonts w:ascii="Times New Roman" w:hAnsi="Times New Roman" w:cs="Times New Roman"/>
          <w:bCs/>
          <w:sz w:val="24"/>
          <w:szCs w:val="24"/>
        </w:rPr>
        <w:t xml:space="preserve">Генеральным секретарем ООН А. </w:t>
      </w:r>
      <w:proofErr w:type="spellStart"/>
      <w:r w:rsidR="0079556B">
        <w:rPr>
          <w:rFonts w:ascii="Times New Roman" w:hAnsi="Times New Roman" w:cs="Times New Roman"/>
          <w:bCs/>
          <w:sz w:val="24"/>
          <w:szCs w:val="24"/>
        </w:rPr>
        <w:t>Гу</w:t>
      </w:r>
      <w:r>
        <w:rPr>
          <w:rFonts w:ascii="Times New Roman" w:hAnsi="Times New Roman" w:cs="Times New Roman"/>
          <w:bCs/>
          <w:sz w:val="24"/>
          <w:szCs w:val="24"/>
        </w:rPr>
        <w:t>терришем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556B" w:rsidRDefault="0079556B" w:rsidP="002456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было отмечено, что в связи с изменениями в ФЗ «Об образовании в Российской Федерации», которые будут внесены по инициативе Президента РФ В.В.Путина, необходимо будет разработать программы и планы воспитательной работы образовательных организаций и что педагоги-психологи должны быть самыми активными участниками этой работы. Деятельность педагогов-психологов по воспитанию гармоничной личности должна приобрести новое содержание и стать еще более активной.</w:t>
      </w:r>
    </w:p>
    <w:p w:rsidR="00995792" w:rsidRPr="00995792" w:rsidRDefault="00995792" w:rsidP="0099579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3D4" w:rsidRDefault="003633D4" w:rsidP="0036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семинара практикума выразили благодарность Юлии Александровне Юриной, учителю-логопеду ЦПМСС, за техническое обеспечение мероприятия.</w:t>
      </w:r>
    </w:p>
    <w:p w:rsidR="003633D4" w:rsidRDefault="003633D4" w:rsidP="00363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6EF" w:rsidRPr="00FF06EF" w:rsidRDefault="00995792" w:rsidP="00FF0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93C" w:rsidRDefault="004E293C" w:rsidP="00356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144" w:rsidRPr="00356EEC" w:rsidRDefault="00A91144" w:rsidP="0035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Т.М.Афанасьева</w:t>
      </w:r>
    </w:p>
    <w:sectPr w:rsidR="00A91144" w:rsidRPr="00356EEC" w:rsidSect="002F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EC"/>
    <w:rsid w:val="0018218D"/>
    <w:rsid w:val="002456D2"/>
    <w:rsid w:val="002F0785"/>
    <w:rsid w:val="00356EEC"/>
    <w:rsid w:val="003633D4"/>
    <w:rsid w:val="004E293C"/>
    <w:rsid w:val="005366B6"/>
    <w:rsid w:val="00605B00"/>
    <w:rsid w:val="00691544"/>
    <w:rsid w:val="0079556B"/>
    <w:rsid w:val="007E0FE6"/>
    <w:rsid w:val="00886D8B"/>
    <w:rsid w:val="009919B8"/>
    <w:rsid w:val="00995792"/>
    <w:rsid w:val="00A91144"/>
    <w:rsid w:val="00B204B2"/>
    <w:rsid w:val="00B56513"/>
    <w:rsid w:val="00E64478"/>
    <w:rsid w:val="00FE2A8E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E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2020-05-23T21:09:00Z</dcterms:created>
  <dcterms:modified xsi:type="dcterms:W3CDTF">2020-05-27T22:09:00Z</dcterms:modified>
</cp:coreProperties>
</file>