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00" w:rsidRDefault="00003700" w:rsidP="00003700">
      <w:pPr>
        <w:jc w:val="center"/>
      </w:pPr>
      <w:r>
        <w:t>Государственное бюджетное учреждение дополнительного образования,</w:t>
      </w:r>
    </w:p>
    <w:p w:rsidR="00003700" w:rsidRDefault="00003700" w:rsidP="00003700">
      <w:pPr>
        <w:jc w:val="center"/>
      </w:pPr>
      <w:r>
        <w:t>Центр психолого-педагогической, медицинской и социальной помощи</w:t>
      </w:r>
    </w:p>
    <w:p w:rsidR="00003700" w:rsidRDefault="00003700" w:rsidP="00003700">
      <w:pPr>
        <w:jc w:val="center"/>
      </w:pPr>
      <w:r>
        <w:t>Красносельского района Санкт-Петербурга</w:t>
      </w:r>
    </w:p>
    <w:p w:rsidR="00003700" w:rsidRDefault="00003700" w:rsidP="00003700">
      <w:pPr>
        <w:jc w:val="center"/>
      </w:pPr>
      <w:r>
        <w:t>(ЦПМСС Красносельского района)</w:t>
      </w:r>
    </w:p>
    <w:p w:rsidR="00003700" w:rsidRDefault="00003700" w:rsidP="00003700">
      <w:r>
        <w:t>___________________________________________________________________________</w:t>
      </w:r>
    </w:p>
    <w:p w:rsidR="00003700" w:rsidRPr="00466749" w:rsidRDefault="00003700" w:rsidP="00003700">
      <w:pPr>
        <w:jc w:val="center"/>
        <w:rPr>
          <w:b/>
        </w:rPr>
      </w:pPr>
      <w:r w:rsidRPr="00466749">
        <w:rPr>
          <w:b/>
        </w:rPr>
        <w:t>Справка по результатам анализа обратной связи</w:t>
      </w:r>
    </w:p>
    <w:p w:rsidR="00003700" w:rsidRDefault="00003700" w:rsidP="00003700">
      <w:pPr>
        <w:jc w:val="center"/>
        <w:rPr>
          <w:b/>
        </w:rPr>
      </w:pPr>
      <w:r w:rsidRPr="00466749">
        <w:rPr>
          <w:b/>
        </w:rPr>
        <w:t xml:space="preserve">участников </w:t>
      </w:r>
      <w:r>
        <w:rPr>
          <w:b/>
        </w:rPr>
        <w:t xml:space="preserve">методического </w:t>
      </w:r>
      <w:r w:rsidRPr="00466749">
        <w:rPr>
          <w:b/>
        </w:rPr>
        <w:t>семинара</w:t>
      </w:r>
      <w:r>
        <w:rPr>
          <w:b/>
        </w:rPr>
        <w:t xml:space="preserve"> для председателей методических объединений классных руководителей образовательных организаций Красносельского района</w:t>
      </w:r>
      <w:r w:rsidRPr="00466749">
        <w:rPr>
          <w:b/>
        </w:rPr>
        <w:t>: «</w:t>
      </w:r>
      <w:r w:rsidR="00BE1F7F">
        <w:rPr>
          <w:b/>
        </w:rPr>
        <w:t>Психологические аспекты работы с трудными подростками</w:t>
      </w:r>
      <w:r w:rsidRPr="00466749">
        <w:rPr>
          <w:b/>
        </w:rPr>
        <w:t>»</w:t>
      </w:r>
    </w:p>
    <w:p w:rsidR="00003700" w:rsidRDefault="00003700" w:rsidP="00003700">
      <w:pPr>
        <w:jc w:val="center"/>
        <w:rPr>
          <w:b/>
        </w:rPr>
      </w:pPr>
    </w:p>
    <w:p w:rsidR="00003700" w:rsidRDefault="00003700" w:rsidP="00BE1F7F">
      <w:pPr>
        <w:ind w:firstLine="709"/>
        <w:jc w:val="both"/>
      </w:pPr>
      <w:r>
        <w:t>10</w:t>
      </w:r>
      <w:r>
        <w:t>.02.20</w:t>
      </w:r>
      <w:r>
        <w:t>20</w:t>
      </w:r>
      <w:r>
        <w:t xml:space="preserve"> специалистами ЦПМСС </w:t>
      </w:r>
      <w:r>
        <w:t xml:space="preserve">Красносельского района: </w:t>
      </w:r>
    </w:p>
    <w:p w:rsidR="00003700" w:rsidRDefault="00003700" w:rsidP="00BE1F7F">
      <w:pPr>
        <w:jc w:val="both"/>
      </w:pPr>
      <w:r>
        <w:t>Седуновой, заместителем директора, педагогом-психологом,</w:t>
      </w:r>
    </w:p>
    <w:p w:rsidR="00BE1F7F" w:rsidRDefault="00003700" w:rsidP="00BE1F7F">
      <w:pPr>
        <w:jc w:val="both"/>
      </w:pPr>
      <w:r>
        <w:t>Ивановой И.В., заведующим КРО</w:t>
      </w:r>
      <w:r w:rsidR="00BE1F7F">
        <w:t xml:space="preserve"> ЦПМСС, педагогом-психологом,</w:t>
      </w:r>
    </w:p>
    <w:p w:rsidR="00BE1F7F" w:rsidRDefault="00BE1F7F" w:rsidP="00BE1F7F">
      <w:pPr>
        <w:jc w:val="both"/>
      </w:pPr>
      <w:r>
        <w:t>Варламовой Е.Н., методистом, педагогом-психологом,</w:t>
      </w:r>
    </w:p>
    <w:p w:rsidR="00BE1F7F" w:rsidRPr="00BE1F7F" w:rsidRDefault="00BE1F7F" w:rsidP="00BE1F7F">
      <w:pPr>
        <w:jc w:val="both"/>
      </w:pPr>
      <w:r w:rsidRPr="00BE1F7F">
        <w:t xml:space="preserve">Афанасьевой Т.М., методистом, педагогом-психологом - </w:t>
      </w:r>
      <w:r w:rsidR="00003700" w:rsidRPr="00BE1F7F">
        <w:t xml:space="preserve">проведен семинар для </w:t>
      </w:r>
      <w:r w:rsidRPr="00BE1F7F">
        <w:t>председателей методических объединений классных руководителей образовательных организаций Красносельского района</w:t>
      </w:r>
      <w:r w:rsidR="00003700" w:rsidRPr="00BE1F7F">
        <w:t xml:space="preserve">: </w:t>
      </w:r>
      <w:r w:rsidRPr="00BE1F7F">
        <w:t>«Психологические аспекты работы с трудными подростками»</w:t>
      </w:r>
      <w:r>
        <w:t>.</w:t>
      </w:r>
    </w:p>
    <w:p w:rsidR="00003700" w:rsidRDefault="00003700" w:rsidP="00BE1F7F">
      <w:pPr>
        <w:ind w:firstLine="709"/>
        <w:jc w:val="both"/>
      </w:pPr>
      <w:r>
        <w:t xml:space="preserve">В семинаре приняли участие </w:t>
      </w:r>
      <w:r w:rsidR="00BE1F7F">
        <w:t>23</w:t>
      </w:r>
      <w:r>
        <w:t xml:space="preserve"> </w:t>
      </w:r>
      <w:r w:rsidR="00BE1F7F">
        <w:t>педагога из 21 общеобразовательной организации района</w:t>
      </w:r>
      <w:r>
        <w:t xml:space="preserve">, а также методист </w:t>
      </w:r>
      <w:r w:rsidR="00BE1F7F">
        <w:t>ГБОУ ДО ДДТ Красносельского района</w:t>
      </w:r>
      <w:r>
        <w:t xml:space="preserve"> </w:t>
      </w:r>
      <w:r w:rsidR="00BE1F7F">
        <w:t>Макарова И.А.</w:t>
      </w:r>
    </w:p>
    <w:p w:rsidR="00003700" w:rsidRDefault="00003700" w:rsidP="00A45444">
      <w:pPr>
        <w:ind w:firstLine="709"/>
        <w:jc w:val="both"/>
      </w:pPr>
      <w:r>
        <w:t>Для получения обратной связи слушатели семинара получили анкеты обратной связи. Предполагалась оценка материала семинара по следующим показателям:</w:t>
      </w:r>
    </w:p>
    <w:p w:rsidR="00003700" w:rsidRDefault="00003700" w:rsidP="00A45444">
      <w:pPr>
        <w:pStyle w:val="a3"/>
        <w:numPr>
          <w:ilvl w:val="0"/>
          <w:numId w:val="1"/>
        </w:numPr>
        <w:ind w:firstLine="709"/>
        <w:jc w:val="both"/>
      </w:pPr>
      <w:r>
        <w:t>актуальность представленной информации,</w:t>
      </w:r>
    </w:p>
    <w:p w:rsidR="00003700" w:rsidRDefault="00BE1F7F" w:rsidP="00A45444">
      <w:pPr>
        <w:pStyle w:val="a3"/>
        <w:numPr>
          <w:ilvl w:val="0"/>
          <w:numId w:val="1"/>
        </w:numPr>
        <w:ind w:firstLine="709"/>
        <w:jc w:val="both"/>
      </w:pPr>
      <w:r>
        <w:t>интересная подача материала</w:t>
      </w:r>
      <w:r w:rsidR="00003700">
        <w:t>,</w:t>
      </w:r>
    </w:p>
    <w:p w:rsidR="00003700" w:rsidRDefault="00003700" w:rsidP="00A45444">
      <w:pPr>
        <w:pStyle w:val="a3"/>
        <w:numPr>
          <w:ilvl w:val="0"/>
          <w:numId w:val="1"/>
        </w:numPr>
        <w:ind w:firstLine="709"/>
        <w:jc w:val="both"/>
      </w:pPr>
      <w:r>
        <w:t>возможность использования полученных сведений,</w:t>
      </w:r>
    </w:p>
    <w:p w:rsidR="00003700" w:rsidRDefault="00A45444" w:rsidP="00A45444">
      <w:pPr>
        <w:pStyle w:val="a3"/>
        <w:numPr>
          <w:ilvl w:val="0"/>
          <w:numId w:val="1"/>
        </w:numPr>
        <w:ind w:firstLine="709"/>
        <w:jc w:val="both"/>
      </w:pPr>
      <w:r>
        <w:t>возможность активной работы на семинаре</w:t>
      </w:r>
      <w:r w:rsidR="00003700">
        <w:t>.</w:t>
      </w:r>
    </w:p>
    <w:p w:rsidR="00003700" w:rsidRDefault="00003700" w:rsidP="00A45444">
      <w:pPr>
        <w:ind w:firstLine="709"/>
        <w:jc w:val="both"/>
      </w:pPr>
      <w:r>
        <w:t>Для оценки была выбрана 10-балльная шкала.</w:t>
      </w:r>
    </w:p>
    <w:p w:rsidR="00003700" w:rsidRDefault="00003700" w:rsidP="00A45444">
      <w:pPr>
        <w:ind w:firstLine="709"/>
        <w:jc w:val="both"/>
      </w:pPr>
      <w:r>
        <w:t xml:space="preserve">Всего роздано </w:t>
      </w:r>
      <w:r w:rsidR="00A45444">
        <w:t>23</w:t>
      </w:r>
      <w:r>
        <w:t xml:space="preserve"> анкет</w:t>
      </w:r>
      <w:r w:rsidR="00A45444">
        <w:t>ы</w:t>
      </w:r>
      <w:r>
        <w:t xml:space="preserve">. Для обработки поступило </w:t>
      </w:r>
      <w:r w:rsidR="00A45444">
        <w:t>1</w:t>
      </w:r>
      <w:r>
        <w:t>9 анкет.</w:t>
      </w:r>
    </w:p>
    <w:p w:rsidR="00003700" w:rsidRDefault="00003700" w:rsidP="00A45444">
      <w:pPr>
        <w:ind w:firstLine="709"/>
        <w:jc w:val="both"/>
      </w:pPr>
      <w:r>
        <w:t>В результате обработки получены следующие средние оценки:</w:t>
      </w:r>
    </w:p>
    <w:p w:rsidR="00A45444" w:rsidRDefault="00A45444" w:rsidP="00A45444">
      <w:pPr>
        <w:pStyle w:val="a3"/>
        <w:numPr>
          <w:ilvl w:val="0"/>
          <w:numId w:val="1"/>
        </w:numPr>
        <w:ind w:firstLine="709"/>
        <w:jc w:val="both"/>
      </w:pPr>
      <w:r>
        <w:t>актуальность представленной информации</w:t>
      </w:r>
      <w:r w:rsidR="00CD4689">
        <w:t xml:space="preserve"> – 9,4;</w:t>
      </w:r>
    </w:p>
    <w:p w:rsidR="00A45444" w:rsidRDefault="00A45444" w:rsidP="00A45444">
      <w:pPr>
        <w:pStyle w:val="a3"/>
        <w:numPr>
          <w:ilvl w:val="0"/>
          <w:numId w:val="1"/>
        </w:numPr>
        <w:ind w:firstLine="709"/>
        <w:jc w:val="both"/>
      </w:pPr>
      <w:r>
        <w:t>интересная подача материала</w:t>
      </w:r>
      <w:r w:rsidR="00CD4689">
        <w:t xml:space="preserve"> – 9,2;</w:t>
      </w:r>
    </w:p>
    <w:p w:rsidR="00A45444" w:rsidRDefault="00A45444" w:rsidP="00A45444">
      <w:pPr>
        <w:pStyle w:val="a3"/>
        <w:numPr>
          <w:ilvl w:val="0"/>
          <w:numId w:val="1"/>
        </w:numPr>
        <w:ind w:firstLine="709"/>
        <w:jc w:val="both"/>
      </w:pPr>
      <w:r>
        <w:t>возможность использования полученных сведений</w:t>
      </w:r>
      <w:r w:rsidR="00CD4689">
        <w:t xml:space="preserve"> - </w:t>
      </w:r>
      <w:r w:rsidR="00CD4689">
        <w:t>8,6</w:t>
      </w:r>
      <w:r w:rsidR="00CD4689">
        <w:t xml:space="preserve">;  </w:t>
      </w:r>
    </w:p>
    <w:p w:rsidR="00A45444" w:rsidRDefault="00A45444" w:rsidP="00A45444">
      <w:pPr>
        <w:pStyle w:val="a3"/>
        <w:numPr>
          <w:ilvl w:val="0"/>
          <w:numId w:val="1"/>
        </w:numPr>
        <w:ind w:firstLine="709"/>
        <w:jc w:val="both"/>
      </w:pPr>
      <w:r>
        <w:t>возможность активной работы на семинаре</w:t>
      </w:r>
      <w:r w:rsidR="00CD4689">
        <w:t xml:space="preserve"> – 9,4</w:t>
      </w:r>
      <w:r>
        <w:t>.</w:t>
      </w:r>
    </w:p>
    <w:p w:rsidR="00CD4689" w:rsidRDefault="00CD4689" w:rsidP="0068530D">
      <w:pPr>
        <w:ind w:firstLine="709"/>
        <w:jc w:val="both"/>
      </w:pPr>
      <w:r>
        <w:t>При этом 52,6% участников семинара</w:t>
      </w:r>
      <w:r w:rsidR="0068530D">
        <w:t xml:space="preserve"> оценили семинар высшими баллами по всем предлагаемым показателям. </w:t>
      </w:r>
      <w:r w:rsidR="001A22EB">
        <w:t>10,5% ответивших на вопросы анкеты дополнительно выразили оценку одобрением «молодцы!».</w:t>
      </w:r>
    </w:p>
    <w:p w:rsidR="00003700" w:rsidRDefault="00003700" w:rsidP="001A22EB">
      <w:pPr>
        <w:ind w:firstLine="709"/>
        <w:jc w:val="both"/>
      </w:pPr>
      <w:r>
        <w:t xml:space="preserve">В </w:t>
      </w:r>
      <w:r w:rsidR="0068530D">
        <w:t>84,2</w:t>
      </w:r>
      <w:r>
        <w:t xml:space="preserve">% обработанных анкет содержатся пожелания, высказанные участниками семинара в свободной форме. Указанные пожелания были исследованы с применением контент-анализа. </w:t>
      </w:r>
      <w:r w:rsidR="0068530D">
        <w:t>Так, 63,2% ответивших на анкету благодарят организаторов и ведущих и шлют им «низкий поклон» «за интересный семинар», «за важную информацию», «за организацию семинара». В 15,8% анкет содержатся пожелания «всяческих</w:t>
      </w:r>
      <w:r w:rsidR="001A22EB">
        <w:t>» и творческих</w:t>
      </w:r>
      <w:r w:rsidR="0068530D">
        <w:t xml:space="preserve"> успехов и удачи</w:t>
      </w:r>
      <w:r w:rsidR="001A22EB">
        <w:t xml:space="preserve">, «побольше таких мероприятий». </w:t>
      </w:r>
      <w:r>
        <w:t>Таким образом, результаты анкетирования в целом подтверждают общее удовлетворение семинаром, которое было выражено слушателями в устной форме.</w:t>
      </w:r>
    </w:p>
    <w:p w:rsidR="001A22EB" w:rsidRDefault="001A22EB" w:rsidP="001A22EB">
      <w:pPr>
        <w:ind w:firstLine="709"/>
        <w:jc w:val="both"/>
      </w:pPr>
      <w:r>
        <w:t>В рамках исследования обратной связи проведен мониторинг психолого-педагогической тематики, которую, по мнению председателей ШМО классных руководителей, целесообразно было бы рассмотреть на мероприятиях для педагогов. Мониторинг проводился в рамках инновационного проекта «Успешный учитель успешного ученика»</w:t>
      </w:r>
      <w:r w:rsidR="00A839A8">
        <w:t>.</w:t>
      </w:r>
    </w:p>
    <w:p w:rsidR="00A839A8" w:rsidRDefault="00A839A8" w:rsidP="001A22EB">
      <w:pPr>
        <w:ind w:firstLine="709"/>
        <w:jc w:val="both"/>
      </w:pPr>
      <w:r>
        <w:t>Участниками семинара отмечены следующие темы для дальнейшего рассмотрения.</w:t>
      </w:r>
    </w:p>
    <w:p w:rsidR="00A839A8" w:rsidRDefault="00A839A8" w:rsidP="001A22EB">
      <w:pPr>
        <w:ind w:firstLine="709"/>
        <w:jc w:val="both"/>
      </w:pPr>
      <w:r>
        <w:t>По тематике семинара «Психологические аспекты работы с трудными подростками»:</w:t>
      </w:r>
    </w:p>
    <w:p w:rsidR="00A839A8" w:rsidRDefault="00A839A8" w:rsidP="001A22EB">
      <w:pPr>
        <w:ind w:firstLine="709"/>
        <w:jc w:val="both"/>
      </w:pPr>
      <w:r>
        <w:lastRenderedPageBreak/>
        <w:t xml:space="preserve"> - Методики определения типов акцентуации характера у подростков;</w:t>
      </w:r>
    </w:p>
    <w:p w:rsidR="00A839A8" w:rsidRDefault="00A839A8" w:rsidP="001A22EB">
      <w:pPr>
        <w:ind w:firstLine="709"/>
        <w:jc w:val="both"/>
      </w:pPr>
      <w:r>
        <w:t>- «Узконаправленная работа с разными типами акцентуаций»,</w:t>
      </w:r>
    </w:p>
    <w:p w:rsidR="00A839A8" w:rsidRDefault="00A839A8" w:rsidP="001A22EB">
      <w:pPr>
        <w:ind w:firstLine="709"/>
        <w:jc w:val="both"/>
      </w:pPr>
      <w:r>
        <w:t>- Игры и упражнения с трудными подростками.</w:t>
      </w:r>
    </w:p>
    <w:p w:rsidR="00A839A8" w:rsidRDefault="00A839A8" w:rsidP="001A22EB">
      <w:pPr>
        <w:ind w:firstLine="709"/>
        <w:jc w:val="both"/>
      </w:pPr>
      <w:r>
        <w:t>Другие темы:</w:t>
      </w:r>
    </w:p>
    <w:p w:rsidR="00A839A8" w:rsidRDefault="00A839A8" w:rsidP="001A22EB">
      <w:pPr>
        <w:ind w:firstLine="709"/>
        <w:jc w:val="both"/>
      </w:pPr>
      <w:r>
        <w:t>- Работа с трудными родителями;</w:t>
      </w:r>
    </w:p>
    <w:p w:rsidR="00A839A8" w:rsidRDefault="00A839A8" w:rsidP="001A22EB">
      <w:pPr>
        <w:ind w:firstLine="709"/>
        <w:jc w:val="both"/>
      </w:pPr>
      <w:r>
        <w:t>- Работа с детьми с РАС и психиатрическими проблемами;</w:t>
      </w:r>
    </w:p>
    <w:p w:rsidR="00A839A8" w:rsidRDefault="00A839A8" w:rsidP="001A22EB">
      <w:pPr>
        <w:ind w:firstLine="709"/>
        <w:jc w:val="both"/>
      </w:pPr>
      <w:r>
        <w:t>- Работа с детьми с ОВЗ;</w:t>
      </w:r>
    </w:p>
    <w:p w:rsidR="00A839A8" w:rsidRDefault="00A839A8" w:rsidP="001A22EB">
      <w:pPr>
        <w:ind w:firstLine="709"/>
        <w:jc w:val="both"/>
      </w:pPr>
      <w:r>
        <w:t>- «Педагогическое выгорание».</w:t>
      </w:r>
    </w:p>
    <w:p w:rsidR="00A839A8" w:rsidRDefault="00A839A8" w:rsidP="001A22EB">
      <w:pPr>
        <w:ind w:firstLine="709"/>
        <w:jc w:val="both"/>
      </w:pPr>
      <w:r>
        <w:t xml:space="preserve">При этом участники семинара отметили необходимость конкретных рекомендаций и </w:t>
      </w:r>
      <w:r w:rsidR="00A85BE4">
        <w:t>примеров из школьной жизни.</w:t>
      </w:r>
    </w:p>
    <w:p w:rsidR="00A85BE4" w:rsidRDefault="00A85BE4" w:rsidP="001A22EB">
      <w:pPr>
        <w:ind w:firstLine="709"/>
        <w:jc w:val="both"/>
      </w:pPr>
      <w:r>
        <w:t>Обсуждение тематики для дальнейшей работы предполагается на заседании методического совета председателей ШМО классных руководителей 16.03.2020. По итогам обсуждения предполагается составление плана совместной работы на 2020-2021 учебный год.</w:t>
      </w:r>
    </w:p>
    <w:p w:rsidR="00A85BE4" w:rsidRDefault="00A85BE4" w:rsidP="001A22EB">
      <w:pPr>
        <w:ind w:firstLine="709"/>
        <w:jc w:val="both"/>
      </w:pPr>
    </w:p>
    <w:p w:rsidR="00A85BE4" w:rsidRDefault="00A85BE4" w:rsidP="001A22EB">
      <w:pPr>
        <w:ind w:firstLine="709"/>
        <w:jc w:val="both"/>
      </w:pPr>
    </w:p>
    <w:p w:rsidR="00A85BE4" w:rsidRDefault="00A85BE4" w:rsidP="001A22EB">
      <w:pPr>
        <w:ind w:firstLine="709"/>
        <w:jc w:val="both"/>
      </w:pPr>
    </w:p>
    <w:p w:rsidR="00A85BE4" w:rsidRDefault="00A85BE4" w:rsidP="001A22EB">
      <w:pPr>
        <w:ind w:firstLine="709"/>
        <w:jc w:val="both"/>
      </w:pPr>
    </w:p>
    <w:p w:rsidR="00A85BE4" w:rsidRDefault="00A85BE4" w:rsidP="001A22EB">
      <w:pPr>
        <w:ind w:firstLine="709"/>
        <w:jc w:val="both"/>
      </w:pPr>
    </w:p>
    <w:p w:rsidR="00A85BE4" w:rsidRDefault="00A85BE4" w:rsidP="001A22EB">
      <w:pPr>
        <w:ind w:firstLine="709"/>
        <w:jc w:val="both"/>
      </w:pPr>
      <w:r>
        <w:t>Методист, педагог-психолог                                            Т.М.Афанасьева</w:t>
      </w:r>
      <w:bookmarkStart w:id="0" w:name="_GoBack"/>
      <w:bookmarkEnd w:id="0"/>
    </w:p>
    <w:p w:rsidR="00A839A8" w:rsidRDefault="00A839A8" w:rsidP="001A22EB">
      <w:pPr>
        <w:ind w:firstLine="709"/>
        <w:jc w:val="both"/>
      </w:pPr>
    </w:p>
    <w:p w:rsidR="00AD73A4" w:rsidRDefault="00AD73A4"/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5E22"/>
    <w:multiLevelType w:val="hybridMultilevel"/>
    <w:tmpl w:val="1202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386F"/>
    <w:multiLevelType w:val="hybridMultilevel"/>
    <w:tmpl w:val="5CF6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0"/>
    <w:rsid w:val="00003700"/>
    <w:rsid w:val="001A22EB"/>
    <w:rsid w:val="003B29CF"/>
    <w:rsid w:val="005205A7"/>
    <w:rsid w:val="0068530D"/>
    <w:rsid w:val="00A45444"/>
    <w:rsid w:val="00A839A8"/>
    <w:rsid w:val="00A85BE4"/>
    <w:rsid w:val="00AD73A4"/>
    <w:rsid w:val="00BE1F7F"/>
    <w:rsid w:val="00C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6BDA"/>
  <w15:chartTrackingRefBased/>
  <w15:docId w15:val="{4EA38BF1-4532-4EDD-9494-2CB3EC75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2020-03-10T20:22:00Z</dcterms:created>
  <dcterms:modified xsi:type="dcterms:W3CDTF">2020-03-10T21:54:00Z</dcterms:modified>
</cp:coreProperties>
</file>