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B2" w:rsidRDefault="006D1CB2" w:rsidP="006D1CB2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>
        <w:rPr>
          <w:b/>
          <w:color w:val="auto"/>
          <w:lang w:val="x-none"/>
        </w:rPr>
        <w:t xml:space="preserve">Государственное бюджетное учреждение  дополнительного образования, </w:t>
      </w:r>
    </w:p>
    <w:p w:rsidR="006D1CB2" w:rsidRDefault="006D1CB2" w:rsidP="006D1CB2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>
        <w:rPr>
          <w:b/>
          <w:color w:val="auto"/>
          <w:lang w:val="x-none"/>
        </w:rPr>
        <w:t>Центр психолого-педагогической, медицинской и социальной помощи</w:t>
      </w:r>
    </w:p>
    <w:p w:rsidR="006D1CB2" w:rsidRDefault="006D1CB2" w:rsidP="006D1CB2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>
        <w:rPr>
          <w:b/>
          <w:color w:val="auto"/>
          <w:lang w:val="x-none"/>
        </w:rPr>
        <w:t>Красносельского района Санкт-Петербурга</w:t>
      </w:r>
    </w:p>
    <w:p w:rsidR="006D1CB2" w:rsidRDefault="006D1CB2" w:rsidP="006D1CB2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>
        <w:rPr>
          <w:b/>
          <w:color w:val="auto"/>
          <w:lang w:val="x-none"/>
        </w:rPr>
        <w:t>(ЦПМСС Красносельского района)</w:t>
      </w:r>
    </w:p>
    <w:p w:rsidR="006D1CB2" w:rsidRDefault="006D1CB2" w:rsidP="006D1CB2">
      <w:pPr>
        <w:jc w:val="center"/>
        <w:rPr>
          <w:lang w:val="x-none"/>
        </w:rPr>
      </w:pPr>
    </w:p>
    <w:p w:rsidR="006D1CB2" w:rsidRDefault="006D1CB2" w:rsidP="006D1CB2">
      <w:pPr>
        <w:pStyle w:val="1"/>
        <w:spacing w:before="0" w:after="0"/>
        <w:jc w:val="center"/>
      </w:pPr>
      <w:r>
        <w:rPr>
          <w:lang w:val="x-none"/>
        </w:rPr>
        <w:tab/>
      </w:r>
    </w:p>
    <w:p w:rsidR="006D1CB2" w:rsidRDefault="006D1CB2" w:rsidP="006D1CB2">
      <w:pPr>
        <w:pStyle w:val="1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Районное</w:t>
      </w:r>
      <w:r>
        <w:rPr>
          <w:sz w:val="27"/>
          <w:szCs w:val="27"/>
        </w:rPr>
        <w:t xml:space="preserve">   </w:t>
      </w:r>
      <w:r>
        <w:rPr>
          <w:b/>
          <w:bCs/>
          <w:sz w:val="27"/>
          <w:szCs w:val="27"/>
        </w:rPr>
        <w:t>МО учителей-логопедов Красносельского района</w:t>
      </w:r>
    </w:p>
    <w:p w:rsidR="006D1CB2" w:rsidRDefault="006D1CB2" w:rsidP="006D1CB2">
      <w:pPr>
        <w:pStyle w:val="1"/>
        <w:spacing w:before="0" w:after="0"/>
        <w:jc w:val="center"/>
        <w:rPr>
          <w:b/>
          <w:bCs/>
          <w:sz w:val="27"/>
          <w:szCs w:val="27"/>
        </w:rPr>
      </w:pPr>
    </w:p>
    <w:p w:rsidR="006D1CB2" w:rsidRDefault="006D1CB2" w:rsidP="006D1CB2">
      <w:pPr>
        <w:pStyle w:val="1"/>
        <w:spacing w:before="0" w:after="0"/>
        <w:jc w:val="center"/>
      </w:pPr>
    </w:p>
    <w:p w:rsidR="006D1CB2" w:rsidRDefault="006D1CB2" w:rsidP="006D1CB2">
      <w:pPr>
        <w:pStyle w:val="1"/>
        <w:spacing w:before="0" w:after="0"/>
        <w:rPr>
          <w:sz w:val="27"/>
          <w:szCs w:val="27"/>
          <w:u w:val="single"/>
        </w:rPr>
      </w:pPr>
      <w:r>
        <w:rPr>
          <w:b/>
          <w:bCs/>
          <w:sz w:val="27"/>
          <w:szCs w:val="27"/>
        </w:rPr>
        <w:t>Заседание №4</w:t>
      </w:r>
      <w:r>
        <w:rPr>
          <w:sz w:val="27"/>
          <w:szCs w:val="27"/>
        </w:rPr>
        <w:t xml:space="preserve">  </w:t>
      </w:r>
    </w:p>
    <w:p w:rsidR="006D1CB2" w:rsidRDefault="006D1CB2" w:rsidP="006D1CB2">
      <w:pPr>
        <w:pStyle w:val="1"/>
        <w:spacing w:before="0" w:after="0"/>
        <w:ind w:firstLine="5220"/>
        <w:rPr>
          <w:sz w:val="27"/>
          <w:szCs w:val="27"/>
        </w:rPr>
      </w:pPr>
      <w:r>
        <w:rPr>
          <w:sz w:val="27"/>
          <w:szCs w:val="27"/>
        </w:rPr>
        <w:t xml:space="preserve">Место проведения: ГБОУ ЦПМСС </w:t>
      </w:r>
    </w:p>
    <w:p w:rsidR="006D1CB2" w:rsidRDefault="006D1CB2" w:rsidP="006D1CB2">
      <w:pPr>
        <w:pStyle w:val="1"/>
        <w:spacing w:before="0" w:after="0"/>
        <w:ind w:firstLine="5220"/>
        <w:rPr>
          <w:sz w:val="27"/>
          <w:szCs w:val="27"/>
        </w:rPr>
      </w:pPr>
      <w:r>
        <w:rPr>
          <w:sz w:val="27"/>
          <w:szCs w:val="27"/>
        </w:rPr>
        <w:t xml:space="preserve">Красносельского района </w:t>
      </w:r>
      <w:proofErr w:type="gramStart"/>
      <w:r>
        <w:rPr>
          <w:sz w:val="27"/>
          <w:szCs w:val="27"/>
        </w:rPr>
        <w:t>С-Пб</w:t>
      </w:r>
      <w:proofErr w:type="gramEnd"/>
    </w:p>
    <w:p w:rsidR="006D1CB2" w:rsidRDefault="006D1CB2" w:rsidP="006D1CB2">
      <w:pPr>
        <w:pStyle w:val="1"/>
        <w:spacing w:before="0" w:after="0"/>
        <w:ind w:firstLine="5220"/>
      </w:pPr>
      <w:r>
        <w:rPr>
          <w:sz w:val="27"/>
          <w:szCs w:val="27"/>
        </w:rPr>
        <w:t>Дата проведения: 15.01.2019г.</w:t>
      </w:r>
    </w:p>
    <w:p w:rsidR="006D1CB2" w:rsidRDefault="006D1CB2" w:rsidP="006D1CB2">
      <w:pPr>
        <w:pStyle w:val="1"/>
        <w:spacing w:before="0" w:after="0"/>
        <w:jc w:val="center"/>
        <w:rPr>
          <w:sz w:val="27"/>
          <w:szCs w:val="27"/>
          <w:u w:val="single"/>
        </w:rPr>
      </w:pPr>
    </w:p>
    <w:p w:rsidR="006D1CB2" w:rsidRDefault="006D1CB2" w:rsidP="006D1CB2">
      <w:pPr>
        <w:pStyle w:val="1"/>
        <w:spacing w:before="0" w:after="0"/>
        <w:rPr>
          <w:sz w:val="28"/>
          <w:szCs w:val="28"/>
        </w:rPr>
      </w:pPr>
      <w:r>
        <w:rPr>
          <w:sz w:val="27"/>
          <w:szCs w:val="27"/>
          <w:u w:val="single"/>
        </w:rPr>
        <w:t>Тема</w:t>
      </w:r>
      <w:r>
        <w:rPr>
          <w:sz w:val="27"/>
          <w:szCs w:val="27"/>
        </w:rPr>
        <w:t xml:space="preserve">: </w:t>
      </w:r>
      <w:r>
        <w:rPr>
          <w:color w:val="333333"/>
          <w:sz w:val="26"/>
          <w:szCs w:val="26"/>
          <w:highlight w:val="white"/>
        </w:rPr>
        <w:t>"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Подготовка к 70-летию создания логопедических пунктов</w:t>
      </w:r>
      <w:r>
        <w:rPr>
          <w:color w:val="333333"/>
          <w:sz w:val="28"/>
          <w:szCs w:val="28"/>
          <w:highlight w:val="white"/>
        </w:rPr>
        <w:t>"</w:t>
      </w:r>
      <w:r>
        <w:rPr>
          <w:sz w:val="28"/>
          <w:szCs w:val="28"/>
        </w:rPr>
        <w:t>.</w:t>
      </w:r>
    </w:p>
    <w:p w:rsidR="006D1CB2" w:rsidRDefault="006D1CB2" w:rsidP="006D1CB2">
      <w:pPr>
        <w:pStyle w:val="1"/>
        <w:spacing w:before="0" w:after="0"/>
        <w:rPr>
          <w:sz w:val="28"/>
          <w:szCs w:val="28"/>
          <w:u w:val="single"/>
        </w:rPr>
      </w:pPr>
    </w:p>
    <w:p w:rsidR="006D1CB2" w:rsidRDefault="006D1CB2" w:rsidP="006D1CB2">
      <w:pPr>
        <w:pStyle w:val="1"/>
        <w:spacing w:before="0" w:after="0"/>
        <w:rPr>
          <w:sz w:val="27"/>
          <w:szCs w:val="27"/>
          <w:u w:val="single"/>
        </w:rPr>
      </w:pPr>
    </w:p>
    <w:p w:rsidR="006D1CB2" w:rsidRDefault="006D1CB2" w:rsidP="006D1CB2">
      <w:pPr>
        <w:pStyle w:val="1"/>
        <w:spacing w:before="0" w:after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План проведения:</w:t>
      </w:r>
    </w:p>
    <w:p w:rsidR="006D1CB2" w:rsidRDefault="006D1CB2" w:rsidP="006D1CB2">
      <w:pPr>
        <w:pStyle w:val="1"/>
        <w:spacing w:before="0" w:after="0"/>
        <w:rPr>
          <w:sz w:val="16"/>
          <w:szCs w:val="16"/>
        </w:rPr>
      </w:pPr>
    </w:p>
    <w:p w:rsidR="006D1CB2" w:rsidRDefault="006D1CB2" w:rsidP="006D1CB2">
      <w:pPr>
        <w:pStyle w:val="1"/>
        <w:spacing w:before="0" w:after="0"/>
      </w:pPr>
      <w:r>
        <w:rPr>
          <w:sz w:val="27"/>
          <w:szCs w:val="27"/>
        </w:rPr>
        <w:t>10.30 – 10.45 – регистрация;</w:t>
      </w:r>
    </w:p>
    <w:p w:rsidR="006D1CB2" w:rsidRDefault="006D1CB2" w:rsidP="006D1CB2">
      <w:pPr>
        <w:pStyle w:val="1"/>
        <w:spacing w:before="0" w:after="0"/>
        <w:rPr>
          <w:sz w:val="16"/>
          <w:szCs w:val="16"/>
        </w:rPr>
      </w:pPr>
    </w:p>
    <w:p w:rsidR="006D1CB2" w:rsidRDefault="006D1CB2" w:rsidP="006D1CB2">
      <w:pPr>
        <w:pStyle w:val="1"/>
        <w:spacing w:before="0" w:after="0"/>
        <w:rPr>
          <w:i/>
          <w:sz w:val="28"/>
          <w:szCs w:val="28"/>
        </w:rPr>
      </w:pPr>
      <w:r>
        <w:rPr>
          <w:sz w:val="27"/>
          <w:szCs w:val="27"/>
        </w:rPr>
        <w:t xml:space="preserve">10.50 – 11.10 – </w:t>
      </w:r>
      <w:r>
        <w:rPr>
          <w:color w:val="333333"/>
          <w:sz w:val="28"/>
          <w:szCs w:val="28"/>
          <w:highlight w:val="white"/>
        </w:rPr>
        <w:t>"Основные формы взаимодействия учителя начальных классов  и учителя-логопеда по обучению грамоте"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Иванова Т.А</w:t>
      </w:r>
      <w:r>
        <w:rPr>
          <w:sz w:val="28"/>
          <w:szCs w:val="28"/>
        </w:rPr>
        <w:t xml:space="preserve">., </w:t>
      </w:r>
      <w:r>
        <w:rPr>
          <w:i/>
          <w:sz w:val="28"/>
          <w:szCs w:val="28"/>
        </w:rPr>
        <w:t>учитель начальных классов</w:t>
      </w:r>
      <w:r>
        <w:rPr>
          <w:i/>
          <w:iCs/>
          <w:sz w:val="28"/>
          <w:szCs w:val="28"/>
        </w:rPr>
        <w:t>.,</w:t>
      </w:r>
      <w:r>
        <w:rPr>
          <w:i/>
          <w:sz w:val="28"/>
          <w:szCs w:val="28"/>
        </w:rPr>
        <w:t xml:space="preserve">  ГБОУ №375   с углубленным изучением английского языка </w:t>
      </w:r>
      <w:r>
        <w:rPr>
          <w:i/>
          <w:iCs/>
          <w:sz w:val="28"/>
          <w:szCs w:val="28"/>
        </w:rPr>
        <w:t xml:space="preserve">Красносельского района </w:t>
      </w:r>
      <w:proofErr w:type="gramStart"/>
      <w:r>
        <w:rPr>
          <w:i/>
          <w:iCs/>
          <w:sz w:val="28"/>
          <w:szCs w:val="28"/>
        </w:rPr>
        <w:t>С-Пб</w:t>
      </w:r>
      <w:proofErr w:type="gramEnd"/>
      <w:r>
        <w:rPr>
          <w:i/>
          <w:iCs/>
          <w:sz w:val="28"/>
          <w:szCs w:val="28"/>
        </w:rPr>
        <w:t>;</w:t>
      </w:r>
    </w:p>
    <w:p w:rsidR="006D1CB2" w:rsidRDefault="006D1CB2" w:rsidP="006D1CB2">
      <w:pPr>
        <w:pStyle w:val="1"/>
        <w:spacing w:before="0" w:after="0"/>
        <w:rPr>
          <w:i/>
          <w:sz w:val="16"/>
          <w:szCs w:val="16"/>
        </w:rPr>
      </w:pPr>
    </w:p>
    <w:p w:rsidR="006D1CB2" w:rsidRDefault="006D1CB2" w:rsidP="006D1CB2">
      <w:pPr>
        <w:pStyle w:val="1"/>
        <w:spacing w:before="0" w:after="0"/>
        <w:rPr>
          <w:b/>
          <w:sz w:val="28"/>
          <w:szCs w:val="28"/>
        </w:rPr>
      </w:pPr>
      <w:r>
        <w:rPr>
          <w:color w:val="333333"/>
          <w:sz w:val="27"/>
          <w:szCs w:val="27"/>
          <w:highlight w:val="white"/>
        </w:rPr>
        <w:t xml:space="preserve">11.15– 12.15 – </w:t>
      </w:r>
      <w:r>
        <w:rPr>
          <w:color w:val="333333"/>
          <w:sz w:val="26"/>
          <w:szCs w:val="26"/>
          <w:highlight w:val="white"/>
        </w:rPr>
        <w:t>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Подготовка к юбилею 70-летия  школьных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логопунктов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br/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обсуждение названия, сценарий</w:t>
      </w:r>
      <w:r>
        <w:rPr>
          <w:iCs/>
          <w:color w:val="000000"/>
          <w:sz w:val="28"/>
          <w:szCs w:val="28"/>
        </w:rPr>
        <w:t>, план, видеоматериалы);</w:t>
      </w:r>
    </w:p>
    <w:p w:rsidR="006D1CB2" w:rsidRDefault="006D1CB2" w:rsidP="006D1CB2">
      <w:pPr>
        <w:pStyle w:val="1"/>
        <w:spacing w:before="0" w:after="0"/>
        <w:rPr>
          <w:i/>
          <w:sz w:val="16"/>
          <w:szCs w:val="16"/>
        </w:rPr>
      </w:pPr>
    </w:p>
    <w:p w:rsidR="006D1CB2" w:rsidRDefault="006D1CB2" w:rsidP="006D1CB2">
      <w:pPr>
        <w:pStyle w:val="1"/>
        <w:spacing w:before="0" w:after="0"/>
      </w:pPr>
      <w:r>
        <w:rPr>
          <w:sz w:val="27"/>
          <w:szCs w:val="27"/>
        </w:rPr>
        <w:t>12.15 – 12.25 –  Текущие вопросы.</w:t>
      </w:r>
    </w:p>
    <w:p w:rsidR="006D1CB2" w:rsidRDefault="006D1CB2" w:rsidP="006D1CB2">
      <w:pPr>
        <w:pStyle w:val="1"/>
        <w:spacing w:before="0" w:after="0"/>
        <w:rPr>
          <w:sz w:val="16"/>
          <w:szCs w:val="16"/>
        </w:rPr>
      </w:pPr>
    </w:p>
    <w:p w:rsidR="006D1CB2" w:rsidRDefault="006D1CB2" w:rsidP="006D1CB2">
      <w:pPr>
        <w:tabs>
          <w:tab w:val="left" w:pos="1875"/>
        </w:tabs>
        <w:rPr>
          <w:lang w:val="x-none"/>
        </w:rPr>
      </w:pPr>
      <w:r>
        <w:rPr>
          <w:sz w:val="27"/>
          <w:szCs w:val="27"/>
        </w:rPr>
        <w:t>12.25 – 12.45 – Подведение итогов.</w:t>
      </w:r>
    </w:p>
    <w:p w:rsidR="006D1CB2" w:rsidRDefault="006D1CB2" w:rsidP="006D1CB2">
      <w:pPr>
        <w:tabs>
          <w:tab w:val="left" w:pos="1875"/>
        </w:tabs>
        <w:rPr>
          <w:sz w:val="27"/>
          <w:szCs w:val="27"/>
        </w:rPr>
      </w:pPr>
    </w:p>
    <w:p w:rsidR="00BA16BB" w:rsidRDefault="00BA16BB">
      <w:bookmarkStart w:id="0" w:name="_GoBack"/>
      <w:bookmarkEnd w:id="0"/>
    </w:p>
    <w:sectPr w:rsidR="00BA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4C"/>
    <w:rsid w:val="0023694C"/>
    <w:rsid w:val="006D1CB2"/>
    <w:rsid w:val="00B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CB2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6D1CB2"/>
    <w:pPr>
      <w:spacing w:before="280" w:after="119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CB2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6D1CB2"/>
    <w:pPr>
      <w:spacing w:before="280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2019-02-25T06:26:00Z</dcterms:created>
  <dcterms:modified xsi:type="dcterms:W3CDTF">2019-02-25T06:26:00Z</dcterms:modified>
</cp:coreProperties>
</file>