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6C" w:rsidRDefault="0006691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DE1E6C" w:rsidRDefault="00066911">
      <w:pPr>
        <w:jc w:val="center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>работы районного методического объединения</w:t>
      </w:r>
    </w:p>
    <w:p w:rsidR="00DE1E6C" w:rsidRDefault="00066911">
      <w:pPr>
        <w:jc w:val="center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>учителей-логопедов и учителей-дефектологов</w:t>
      </w:r>
    </w:p>
    <w:p w:rsidR="00DE1E6C" w:rsidRDefault="00066911">
      <w:pPr>
        <w:jc w:val="center"/>
      </w:pPr>
      <w:r>
        <w:rPr>
          <w:b/>
          <w:bCs/>
          <w:shadow/>
          <w:color w:val="000000"/>
          <w:sz w:val="28"/>
          <w:szCs w:val="28"/>
        </w:rPr>
        <w:t>образовательных учре</w:t>
      </w:r>
      <w:r w:rsidR="005239F1">
        <w:rPr>
          <w:b/>
          <w:bCs/>
          <w:shadow/>
          <w:color w:val="000000"/>
          <w:sz w:val="28"/>
          <w:szCs w:val="28"/>
        </w:rPr>
        <w:t>ждений Красносельского района Санкт-</w:t>
      </w:r>
      <w:r>
        <w:rPr>
          <w:b/>
          <w:bCs/>
          <w:shadow/>
          <w:color w:val="000000"/>
          <w:sz w:val="28"/>
          <w:szCs w:val="28"/>
        </w:rPr>
        <w:t>П</w:t>
      </w:r>
      <w:r w:rsidR="005239F1">
        <w:rPr>
          <w:b/>
          <w:bCs/>
          <w:shadow/>
          <w:color w:val="000000"/>
          <w:sz w:val="28"/>
          <w:szCs w:val="28"/>
        </w:rPr>
        <w:t>етер</w:t>
      </w:r>
      <w:r>
        <w:rPr>
          <w:b/>
          <w:bCs/>
          <w:shadow/>
          <w:color w:val="000000"/>
          <w:sz w:val="28"/>
          <w:szCs w:val="28"/>
        </w:rPr>
        <w:t>б</w:t>
      </w:r>
      <w:r w:rsidR="005239F1">
        <w:rPr>
          <w:b/>
          <w:bCs/>
          <w:shadow/>
          <w:color w:val="000000"/>
          <w:sz w:val="28"/>
          <w:szCs w:val="28"/>
        </w:rPr>
        <w:t>урга</w:t>
      </w:r>
    </w:p>
    <w:p w:rsidR="00DE1E6C" w:rsidRDefault="00066911">
      <w:pPr>
        <w:jc w:val="center"/>
      </w:pPr>
      <w:r>
        <w:rPr>
          <w:b/>
          <w:bCs/>
          <w:shadow/>
          <w:color w:val="000000"/>
          <w:sz w:val="28"/>
          <w:szCs w:val="28"/>
        </w:rPr>
        <w:t>на 2018-2019 учебный год</w:t>
      </w:r>
    </w:p>
    <w:p w:rsidR="00DE1E6C" w:rsidRDefault="00DE1E6C">
      <w:pPr>
        <w:jc w:val="center"/>
        <w:rPr>
          <w:rFonts w:ascii="Open Sans;sans-serif" w:hAnsi="Open Sans;sans-serif"/>
          <w:b/>
          <w:bCs/>
          <w:shadow/>
          <w:color w:val="000000"/>
          <w:sz w:val="20"/>
          <w:szCs w:val="28"/>
        </w:rPr>
      </w:pPr>
    </w:p>
    <w:p w:rsidR="00DE1E6C" w:rsidRDefault="00066911">
      <w:pPr>
        <w:rPr>
          <w:rFonts w:ascii="yandex-sans" w:hAnsi="yandex-sans"/>
          <w:color w:val="000000"/>
          <w:sz w:val="23"/>
        </w:rPr>
      </w:pPr>
      <w:r>
        <w:rPr>
          <w:b/>
          <w:bCs/>
          <w:color w:val="000000"/>
          <w:sz w:val="23"/>
        </w:rPr>
        <w:t xml:space="preserve">Цель: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повышение качества коррекционной работы в образовательном процессе и </w:t>
      </w:r>
      <w:r>
        <w:rPr>
          <w:color w:val="000000"/>
        </w:rPr>
        <w:t>профессиональной компетентности</w:t>
      </w:r>
    </w:p>
    <w:p w:rsidR="00DE1E6C" w:rsidRDefault="00066911">
      <w:pPr>
        <w:rPr>
          <w:color w:val="000000"/>
        </w:rPr>
      </w:pPr>
      <w:r>
        <w:rPr>
          <w:color w:val="000000"/>
        </w:rPr>
        <w:t xml:space="preserve">педагогов в области логопедии и дефектологии; оказание квалифицированной помощи детям, имеющих нарушения устной  и письменной речи.  </w:t>
      </w:r>
    </w:p>
    <w:p w:rsidR="00DE1E6C" w:rsidRDefault="00066911">
      <w:pPr>
        <w:rPr>
          <w:b/>
          <w:bCs/>
          <w:color w:val="000000"/>
          <w:sz w:val="23"/>
        </w:rPr>
      </w:pPr>
      <w:r>
        <w:rPr>
          <w:b/>
          <w:bCs/>
          <w:color w:val="000000"/>
          <w:sz w:val="23"/>
        </w:rPr>
        <w:t>Задачи:</w:t>
      </w:r>
    </w:p>
    <w:p w:rsidR="00DE1E6C" w:rsidRDefault="00066911">
      <w:pPr>
        <w:rPr>
          <w:color w:val="000000"/>
        </w:rPr>
      </w:pPr>
      <w:r>
        <w:rPr>
          <w:color w:val="000000"/>
        </w:rPr>
        <w:t xml:space="preserve">- внедрять эффективные технологии и разработки в образовательное пространство для </w:t>
      </w:r>
      <w:r>
        <w:rPr>
          <w:color w:val="000000"/>
        </w:rPr>
        <w:t>повышения качества коррекционной</w:t>
      </w:r>
    </w:p>
    <w:p w:rsidR="00DE1E6C" w:rsidRDefault="00066911">
      <w:pPr>
        <w:rPr>
          <w:color w:val="000000"/>
        </w:rPr>
      </w:pPr>
      <w:r>
        <w:rPr>
          <w:color w:val="000000"/>
        </w:rPr>
        <w:t>работы;</w:t>
      </w:r>
    </w:p>
    <w:p w:rsidR="00DE1E6C" w:rsidRDefault="00066911">
      <w:pPr>
        <w:rPr>
          <w:color w:val="000000"/>
        </w:rPr>
      </w:pPr>
      <w:r>
        <w:rPr>
          <w:color w:val="000000"/>
        </w:rPr>
        <w:t>- повышать профессиональную компетентность и готовность к активным действиям учителей-логопедов через обмен опытом</w:t>
      </w:r>
    </w:p>
    <w:p w:rsidR="00DE1E6C" w:rsidRDefault="00066911">
      <w:pPr>
        <w:rPr>
          <w:color w:val="000000"/>
        </w:rPr>
      </w:pPr>
      <w:r>
        <w:rPr>
          <w:color w:val="000000"/>
        </w:rPr>
        <w:t>между коллегами и организацию взаимодействия специалистов по проблемам, возникающим в педагогической</w:t>
      </w:r>
      <w:r>
        <w:rPr>
          <w:color w:val="000000"/>
        </w:rPr>
        <w:t xml:space="preserve"> практике;</w:t>
      </w:r>
    </w:p>
    <w:p w:rsidR="00DE1E6C" w:rsidRDefault="00066911">
      <w:pPr>
        <w:rPr>
          <w:color w:val="000000"/>
        </w:rPr>
      </w:pPr>
      <w:r>
        <w:rPr>
          <w:color w:val="000000"/>
        </w:rPr>
        <w:t>- создавать условия для представления практических результатов деятельности учителей-логопедов через распространение</w:t>
      </w:r>
    </w:p>
    <w:p w:rsidR="00DE1E6C" w:rsidRDefault="00066911">
      <w:pPr>
        <w:rPr>
          <w:color w:val="000000"/>
        </w:rPr>
      </w:pPr>
      <w:r>
        <w:rPr>
          <w:color w:val="000000"/>
        </w:rPr>
        <w:t xml:space="preserve">практических рекомендаций, памяток, буклетов, связанных с коррекционно-развивающей работой, воспитанием детей </w:t>
      </w:r>
      <w:r w:rsidR="005239F1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</w:p>
    <w:p w:rsidR="00DE1E6C" w:rsidRDefault="00066911">
      <w:pPr>
        <w:rPr>
          <w:color w:val="000000"/>
        </w:rPr>
      </w:pPr>
      <w:r>
        <w:rPr>
          <w:color w:val="000000"/>
        </w:rPr>
        <w:t xml:space="preserve">образовательных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>;</w:t>
      </w:r>
    </w:p>
    <w:p w:rsidR="00DE1E6C" w:rsidRDefault="00066911">
      <w:r>
        <w:rPr>
          <w:color w:val="000000"/>
        </w:rPr>
        <w:t>- создавать обстановку для коллективного творчества педагогов.</w:t>
      </w:r>
    </w:p>
    <w:p w:rsidR="00DE1E6C" w:rsidRDefault="00DE1E6C">
      <w:pPr>
        <w:rPr>
          <w:color w:val="000000"/>
        </w:rPr>
      </w:pPr>
    </w:p>
    <w:p w:rsidR="00DE1E6C" w:rsidRDefault="00DE1E6C">
      <w:pPr>
        <w:rPr>
          <w:color w:val="000000"/>
        </w:rPr>
      </w:pPr>
    </w:p>
    <w:p w:rsidR="00DE1E6C" w:rsidRDefault="00DE1E6C">
      <w:pPr>
        <w:rPr>
          <w:color w:val="000000"/>
        </w:rPr>
      </w:pPr>
    </w:p>
    <w:p w:rsidR="00DE1E6C" w:rsidRDefault="00DE1E6C">
      <w:pPr>
        <w:rPr>
          <w:color w:val="000000"/>
        </w:rPr>
      </w:pPr>
    </w:p>
    <w:tbl>
      <w:tblPr>
        <w:tblW w:w="1488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851"/>
        <w:gridCol w:w="7366"/>
        <w:gridCol w:w="2156"/>
        <w:gridCol w:w="6"/>
        <w:gridCol w:w="1663"/>
        <w:gridCol w:w="2838"/>
      </w:tblGrid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Ответственный исполните</w:t>
            </w:r>
          </w:p>
        </w:tc>
      </w:tr>
      <w:tr w:rsidR="00DE1E6C">
        <w:tc>
          <w:tcPr>
            <w:tcW w:w="148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Информационно </w:t>
            </w:r>
            <w:bookmarkStart w:id="0" w:name="_GoBack"/>
            <w:bookmarkEnd w:id="0"/>
            <w:r>
              <w:rPr>
                <w:b/>
                <w:bCs/>
              </w:rPr>
              <w:t>- просветительское направление</w:t>
            </w:r>
          </w:p>
        </w:tc>
      </w:tr>
      <w:tr w:rsidR="00DE1E6C">
        <w:trPr>
          <w:trHeight w:val="85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  <w:rPr>
                <w:sz w:val="22"/>
                <w:lang w:eastAsia="en-US"/>
              </w:rPr>
            </w:pPr>
          </w:p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239F1" w:rsidRDefault="005239F1">
            <w:pPr>
              <w:spacing w:line="276" w:lineRule="auto"/>
              <w:rPr>
                <w:bCs/>
              </w:rPr>
            </w:pPr>
            <w:r w:rsidRPr="00910495">
              <w:rPr>
                <w:bCs/>
              </w:rPr>
              <w:t>Организационное заседание МО</w:t>
            </w:r>
            <w:r>
              <w:rPr>
                <w:bCs/>
              </w:rPr>
              <w:t xml:space="preserve"> учителей-логопедов</w:t>
            </w:r>
            <w:r w:rsidRPr="00910495">
              <w:rPr>
                <w:bCs/>
              </w:rPr>
              <w:t>:</w:t>
            </w:r>
          </w:p>
          <w:p w:rsidR="00DE1E6C" w:rsidRDefault="005239F1">
            <w:pPr>
              <w:spacing w:line="276" w:lineRule="auto"/>
              <w:rPr>
                <w:lang w:eastAsia="en-US"/>
              </w:rPr>
            </w:pPr>
            <w:r w:rsidRPr="00910495">
              <w:rPr>
                <w:bCs/>
              </w:rPr>
              <w:t xml:space="preserve"> </w:t>
            </w:r>
            <w:r>
              <w:rPr>
                <w:bCs/>
              </w:rPr>
              <w:t>Планирование</w:t>
            </w:r>
            <w:r w:rsidRPr="00910495">
              <w:rPr>
                <w:bCs/>
              </w:rPr>
              <w:t xml:space="preserve"> деятельности </w:t>
            </w:r>
            <w:r>
              <w:rPr>
                <w:bCs/>
              </w:rPr>
              <w:t xml:space="preserve">учителей </w:t>
            </w:r>
            <w:proofErr w:type="gramStart"/>
            <w:r>
              <w:rPr>
                <w:bCs/>
              </w:rPr>
              <w:t>–л</w:t>
            </w:r>
            <w:proofErr w:type="gramEnd"/>
            <w:r>
              <w:rPr>
                <w:bCs/>
              </w:rPr>
              <w:t xml:space="preserve">огопедов </w:t>
            </w:r>
            <w:r w:rsidRPr="00910495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910495">
              <w:rPr>
                <w:bCs/>
              </w:rPr>
              <w:t xml:space="preserve"> 2018-2019 учебн</w:t>
            </w:r>
            <w:r>
              <w:rPr>
                <w:bCs/>
              </w:rPr>
              <w:t>ый год</w:t>
            </w:r>
            <w:r w:rsidRPr="00910495">
              <w:rPr>
                <w:bCs/>
              </w:rPr>
              <w:t>.</w:t>
            </w:r>
          </w:p>
          <w:p w:rsidR="00DE1E6C" w:rsidRDefault="00DE1E6C"/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  <w:rPr>
                <w:lang w:eastAsia="en-US"/>
              </w:rPr>
            </w:pPr>
          </w:p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1-15 сентября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  <w:rPr>
                <w:lang w:eastAsia="en-US"/>
              </w:rPr>
            </w:pPr>
          </w:p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ЦПМСС</w:t>
            </w:r>
            <w:r>
              <w:rPr>
                <w:lang w:eastAsia="en-US"/>
              </w:rPr>
              <w:t xml:space="preserve"> ОУ района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jc w:val="center"/>
              <w:rPr>
                <w:lang w:eastAsia="en-US"/>
              </w:rPr>
            </w:pPr>
          </w:p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rPr>
          <w:trHeight w:val="9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2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5239F1">
            <w:pPr>
              <w:spacing w:line="276" w:lineRule="auto"/>
            </w:pPr>
            <w:r w:rsidRPr="00910495">
              <w:rPr>
                <w:bCs/>
              </w:rPr>
              <w:t>Организационное заседание МО</w:t>
            </w:r>
            <w:r>
              <w:rPr>
                <w:bCs/>
              </w:rPr>
              <w:t xml:space="preserve"> учителей-логопедов</w:t>
            </w:r>
            <w:r w:rsidR="00066911">
              <w:rPr>
                <w:sz w:val="22"/>
                <w:szCs w:val="22"/>
                <w:lang w:eastAsia="en-US"/>
              </w:rPr>
              <w:t xml:space="preserve"> «Организация работы в школьном логопедическом пункте     ОУ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66911">
              <w:rPr>
                <w:sz w:val="22"/>
                <w:szCs w:val="22"/>
                <w:lang w:eastAsia="en-US"/>
              </w:rPr>
              <w:t xml:space="preserve">(документация)» 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DE1E6C" w:rsidRDefault="00066911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октябрь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DE1E6C" w:rsidRDefault="00066911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jc w:val="center"/>
              <w:rPr>
                <w:lang w:eastAsia="en-US"/>
              </w:rPr>
            </w:pPr>
          </w:p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Конференция в АППО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методическое сопровождение выступления учителей – логопедов)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DE1E6C" w:rsidRDefault="00DE1E6C">
            <w:pPr>
              <w:spacing w:line="276" w:lineRule="auto"/>
              <w:ind w:left="284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rPr>
                <w:sz w:val="22"/>
                <w:szCs w:val="22"/>
                <w:lang w:eastAsia="en-US"/>
              </w:rPr>
              <w:t>АППО</w:t>
            </w:r>
          </w:p>
          <w:p w:rsidR="00DE1E6C" w:rsidRDefault="00DE1E6C">
            <w:pPr>
              <w:spacing w:line="276" w:lineRule="auto"/>
              <w:ind w:left="284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ковлева Н.Н.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Участие в работе </w:t>
            </w:r>
            <w:r>
              <w:rPr>
                <w:color w:val="000000"/>
                <w:sz w:val="22"/>
                <w:szCs w:val="22"/>
                <w:lang w:eastAsia="en-US"/>
              </w:rPr>
              <w:t>городского методического объединения учителей-логопедов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Сентябрь-июнь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СПб АППО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color w:val="000000"/>
                <w:sz w:val="22"/>
                <w:szCs w:val="22"/>
                <w:lang w:eastAsia="en-US"/>
              </w:rPr>
              <w:t>Информирование учителей-логопедов ОУ о мероприятиях районного, городского, всерос</w:t>
            </w:r>
            <w:r w:rsidR="005239F1">
              <w:rPr>
                <w:color w:val="000000"/>
                <w:sz w:val="22"/>
                <w:szCs w:val="22"/>
                <w:lang w:eastAsia="en-US"/>
              </w:rPr>
              <w:t>сийского уровня. Электронная ра</w:t>
            </w:r>
            <w:r>
              <w:rPr>
                <w:color w:val="000000"/>
                <w:sz w:val="22"/>
                <w:szCs w:val="22"/>
                <w:lang w:eastAsia="en-US"/>
              </w:rPr>
              <w:t>ссылка.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239F1" w:rsidRDefault="0006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ЦПМСС,</w:t>
            </w:r>
          </w:p>
          <w:p w:rsidR="00DE1E6C" w:rsidRDefault="00066911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сеть Интернет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color w:val="000000"/>
              </w:rPr>
              <w:t>Разработка ин</w:t>
            </w:r>
            <w:r w:rsidR="005239F1">
              <w:rPr>
                <w:color w:val="000000"/>
              </w:rPr>
              <w:t xml:space="preserve">формационных карт и </w:t>
            </w:r>
            <w:proofErr w:type="gramStart"/>
            <w:r w:rsidR="005239F1">
              <w:rPr>
                <w:color w:val="000000"/>
              </w:rPr>
              <w:t>пост-релиза</w:t>
            </w:r>
            <w:proofErr w:type="gramEnd"/>
            <w:r>
              <w:rPr>
                <w:color w:val="000000"/>
              </w:rPr>
              <w:t xml:space="preserve"> мероприятий МО 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Сентябр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</w:pPr>
            <w: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tabs>
                <w:tab w:val="left" w:pos="2955"/>
              </w:tabs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Городской практический семинар «Особенности логопедического сопровождения детей  с ОВЗ»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ЦПМСС</w:t>
            </w:r>
          </w:p>
          <w:p w:rsidR="00DE1E6C" w:rsidRDefault="00066911">
            <w:pPr>
              <w:spacing w:line="276" w:lineRule="auto"/>
              <w:ind w:left="284"/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ГБОУ№285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Михайловская Т.Л.</w:t>
            </w:r>
          </w:p>
        </w:tc>
      </w:tr>
      <w:tr w:rsidR="00DE1E6C">
        <w:trPr>
          <w:trHeight w:val="2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E1E6C" w:rsidRDefault="00066911">
            <w:pPr>
              <w:spacing w:after="160" w:line="276" w:lineRule="auto"/>
            </w:pPr>
            <w:r>
              <w:rPr>
                <w:sz w:val="22"/>
                <w:szCs w:val="22"/>
                <w:lang w:eastAsia="en-US"/>
              </w:rPr>
              <w:t>Методическая помощь молодым специалистам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E1E6C" w:rsidRDefault="00066911">
            <w:pPr>
              <w:spacing w:after="160" w:line="252" w:lineRule="auto"/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к 70-летию создания логопедических пунктов</w:t>
            </w: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ЦПМСС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5239F1">
            <w:pPr>
              <w:spacing w:line="276" w:lineRule="auto"/>
            </w:pPr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>Практический семинар</w:t>
            </w:r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>:</w:t>
            </w:r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 xml:space="preserve"> </w:t>
            </w:r>
            <w:r w:rsidR="00066911">
              <w:rPr>
                <w:color w:val="000000"/>
                <w:sz w:val="22"/>
                <w:szCs w:val="22"/>
                <w:lang w:eastAsia="en-US"/>
              </w:rPr>
              <w:t>Методические рекомендации ТПМПК учителям-логопедам «</w:t>
            </w:r>
            <w:r w:rsidR="00066911">
              <w:rPr>
                <w:color w:val="333333"/>
                <w:sz w:val="22"/>
                <w:szCs w:val="22"/>
                <w:highlight w:val="white"/>
                <w:lang w:eastAsia="en-US"/>
              </w:rPr>
              <w:t xml:space="preserve"> Планирование деятельности ТПМПК в соответствии с социальным  заказом" </w:t>
            </w:r>
          </w:p>
          <w:p w:rsidR="00DE1E6C" w:rsidRDefault="00DE1E6C">
            <w:pPr>
              <w:spacing w:line="276" w:lineRule="auto"/>
              <w:ind w:left="284"/>
              <w:rPr>
                <w:color w:val="333333"/>
                <w:sz w:val="12"/>
                <w:szCs w:val="12"/>
                <w:highlight w:val="white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Машталь</w:t>
            </w:r>
            <w:proofErr w:type="spellEnd"/>
            <w:r>
              <w:rPr>
                <w:lang w:eastAsia="en-US"/>
              </w:rPr>
              <w:t xml:space="preserve"> О.Ю.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5239F1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Городское </w:t>
            </w:r>
            <w:r w:rsidR="00066911">
              <w:rPr>
                <w:sz w:val="22"/>
                <w:szCs w:val="22"/>
                <w:lang w:eastAsia="en-US"/>
              </w:rPr>
              <w:t xml:space="preserve">МО « </w:t>
            </w:r>
            <w:r w:rsidR="00066911">
              <w:rPr>
                <w:bCs/>
                <w:sz w:val="22"/>
                <w:szCs w:val="22"/>
                <w:lang w:eastAsia="en-US"/>
              </w:rPr>
              <w:t>Школьным логопедическим пунктам 70лет»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 xml:space="preserve">Практический семинар « Современные методы предупреждения и </w:t>
            </w:r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 xml:space="preserve">коррекции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>дисграфии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 xml:space="preserve"> у детей мл</w:t>
            </w:r>
            <w:r w:rsidR="005239F1">
              <w:rPr>
                <w:color w:val="333333"/>
                <w:sz w:val="22"/>
                <w:szCs w:val="22"/>
                <w:highlight w:val="white"/>
                <w:lang w:eastAsia="en-US"/>
              </w:rPr>
              <w:t xml:space="preserve">адшего </w:t>
            </w:r>
            <w:r>
              <w:rPr>
                <w:color w:val="333333"/>
                <w:sz w:val="22"/>
                <w:szCs w:val="22"/>
                <w:highlight w:val="white"/>
                <w:lang w:eastAsia="en-US"/>
              </w:rPr>
              <w:t>школьного возраста  »</w:t>
            </w:r>
          </w:p>
          <w:p w:rsidR="00DE1E6C" w:rsidRDefault="00DE1E6C">
            <w:pPr>
              <w:spacing w:line="276" w:lineRule="auto"/>
              <w:rPr>
                <w:color w:val="333333"/>
                <w:highlight w:val="white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239F1" w:rsidRDefault="005239F1">
            <w:pPr>
              <w:spacing w:line="276" w:lineRule="auto"/>
              <w:rPr>
                <w:bCs/>
              </w:rPr>
            </w:pPr>
            <w:r w:rsidRPr="00910495">
              <w:rPr>
                <w:bCs/>
              </w:rPr>
              <w:t>Организационное заседание МО</w:t>
            </w:r>
            <w:r>
              <w:rPr>
                <w:bCs/>
              </w:rPr>
              <w:t xml:space="preserve"> учителей-логопедов</w:t>
            </w:r>
            <w:r>
              <w:rPr>
                <w:bCs/>
              </w:rPr>
              <w:t>:</w:t>
            </w:r>
          </w:p>
          <w:p w:rsidR="00DE1E6C" w:rsidRDefault="005239F1">
            <w:pPr>
              <w:spacing w:line="276" w:lineRule="auto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66911">
              <w:rPr>
                <w:color w:val="000000"/>
                <w:sz w:val="22"/>
                <w:szCs w:val="22"/>
                <w:lang w:eastAsia="en-US"/>
              </w:rPr>
              <w:t>Итоги работы за год</w:t>
            </w:r>
          </w:p>
          <w:p w:rsidR="00DE1E6C" w:rsidRDefault="00066911">
            <w:pPr>
              <w:spacing w:line="276" w:lineRule="auto"/>
            </w:pPr>
            <w:r>
              <w:rPr>
                <w:color w:val="000000"/>
                <w:sz w:val="22"/>
                <w:szCs w:val="22"/>
                <w:lang w:eastAsia="en-US"/>
              </w:rPr>
              <w:t>Планирование работы на следующий год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hanging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Г.В.</w:t>
            </w:r>
          </w:p>
        </w:tc>
      </w:tr>
      <w:tr w:rsidR="00DE1E6C">
        <w:tc>
          <w:tcPr>
            <w:tcW w:w="148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  <w:rPr>
                <w:sz w:val="12"/>
                <w:szCs w:val="12"/>
              </w:rPr>
            </w:pPr>
          </w:p>
          <w:p w:rsidR="00DE1E6C" w:rsidRDefault="00066911">
            <w:pPr>
              <w:spacing w:line="276" w:lineRule="auto"/>
              <w:ind w:left="284" w:firstLine="3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2. </w:t>
            </w:r>
            <w:r>
              <w:rPr>
                <w:b/>
                <w:bCs/>
              </w:rPr>
              <w:t>Организационно</w:t>
            </w:r>
            <w:r w:rsidR="005239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прогностическое направление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</w:pP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r>
              <w:rPr>
                <w:sz w:val="22"/>
                <w:szCs w:val="22"/>
                <w:lang w:eastAsia="en-US"/>
              </w:rPr>
              <w:t xml:space="preserve">Методические индивидуальные консультации по </w:t>
            </w:r>
            <w:r w:rsidR="005239F1">
              <w:rPr>
                <w:sz w:val="22"/>
                <w:szCs w:val="22"/>
                <w:lang w:eastAsia="en-US"/>
              </w:rPr>
              <w:t>работе учителей-логопедов ( индивидуальная</w:t>
            </w:r>
            <w:proofErr w:type="gramStart"/>
            <w:r w:rsidR="005239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групповая работа)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ind w:left="284"/>
              <w:jc w:val="center"/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jc w:val="center"/>
            </w:pPr>
            <w: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jc w:val="center"/>
            </w:pPr>
            <w: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</w:pP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Методическая помощь специалистам ЦПМСС по составлению рабочих логопедических </w:t>
            </w:r>
            <w:r>
              <w:rPr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jc w:val="center"/>
            </w:pPr>
            <w: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</w:pP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 w:rsidP="005239F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тематических планирований</w:t>
            </w:r>
            <w:r>
              <w:rPr>
                <w:sz w:val="22"/>
                <w:szCs w:val="22"/>
              </w:rPr>
              <w:t>, составление отчетов, анализ о проделанной работе.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t>май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t>ЦПМСС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jc w:val="center"/>
            </w:pPr>
            <w:r>
              <w:t>Смирнова Г.В.</w:t>
            </w:r>
          </w:p>
        </w:tc>
      </w:tr>
      <w:tr w:rsidR="00DE1E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DE1E6C">
            <w:pPr>
              <w:spacing w:line="276" w:lineRule="auto"/>
              <w:ind w:left="284"/>
            </w:pPr>
          </w:p>
        </w:tc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открытых уроков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t>В течение  года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spacing w:line="276" w:lineRule="auto"/>
              <w:ind w:left="284"/>
              <w:jc w:val="center"/>
            </w:pPr>
            <w:r>
              <w:t>ОУ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1E6C" w:rsidRDefault="00066911">
            <w:pPr>
              <w:jc w:val="center"/>
            </w:pPr>
            <w:r>
              <w:t>Смирнова Г.В.</w:t>
            </w:r>
          </w:p>
        </w:tc>
      </w:tr>
    </w:tbl>
    <w:p w:rsidR="00DE1E6C" w:rsidRDefault="00DE1E6C"/>
    <w:sectPr w:rsidR="00DE1E6C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E6C"/>
    <w:rsid w:val="00066911"/>
    <w:rsid w:val="005239F1"/>
    <w:rsid w:val="00D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ы концевой сноски"/>
    <w:qFormat/>
  </w:style>
  <w:style w:type="character" w:customStyle="1" w:styleId="a5">
    <w:name w:val="Привязка концевой сноски"/>
    <w:rPr>
      <w:vertAlign w:val="superscript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E911ED"/>
    <w:pPr>
      <w:ind w:left="720"/>
      <w:contextualSpacing/>
    </w:pPr>
    <w:rPr>
      <w:szCs w:val="20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10">
    <w:name w:val="Обычный (веб)1"/>
    <w:basedOn w:val="a"/>
    <w:qFormat/>
    <w:pPr>
      <w:spacing w:before="280" w:after="119"/>
    </w:pPr>
    <w:rPr>
      <w:rFonts w:eastAsia="Calibri"/>
    </w:rPr>
  </w:style>
  <w:style w:type="paragraph" w:customStyle="1" w:styleId="ae">
    <w:name w:val="Концевая сноска"/>
    <w:basedOn w:val="a"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Balloon Text"/>
    <w:basedOn w:val="a"/>
    <w:link w:val="af2"/>
    <w:uiPriority w:val="99"/>
    <w:semiHidden/>
    <w:unhideWhenUsed/>
    <w:rsid w:val="000669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6691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Васильевна</cp:lastModifiedBy>
  <cp:revision>10</cp:revision>
  <cp:lastPrinted>2018-08-31T06:49:00Z</cp:lastPrinted>
  <dcterms:created xsi:type="dcterms:W3CDTF">2016-11-08T13:10:00Z</dcterms:created>
  <dcterms:modified xsi:type="dcterms:W3CDTF">2018-08-31T06:50:00Z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